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913A" w14:textId="77777777" w:rsidR="00DD1CDE" w:rsidRPr="00DD1CDE" w:rsidRDefault="00DD1CDE" w:rsidP="00DD1CDE">
      <w:pPr>
        <w:autoSpaceDE w:val="0"/>
        <w:autoSpaceDN w:val="0"/>
        <w:adjustRightInd w:val="0"/>
        <w:spacing w:after="0" w:line="240" w:lineRule="auto"/>
        <w:jc w:val="right"/>
        <w:rPr>
          <w:rFonts w:ascii="Times New Roman" w:eastAsia="Calibri" w:hAnsi="Times New Roman" w:cs="Times New Roman"/>
          <w:b/>
          <w:bCs/>
          <w:sz w:val="28"/>
          <w:szCs w:val="28"/>
          <w:lang w:val="ro-RO"/>
        </w:rPr>
      </w:pPr>
    </w:p>
    <w:p w14:paraId="34D6051C" w14:textId="77777777" w:rsidR="00DD1CDE" w:rsidRPr="00DD1CDE" w:rsidRDefault="00DD1CDE" w:rsidP="00DD1CDE">
      <w:pPr>
        <w:autoSpaceDE w:val="0"/>
        <w:autoSpaceDN w:val="0"/>
        <w:adjustRightInd w:val="0"/>
        <w:spacing w:after="0" w:line="240" w:lineRule="auto"/>
        <w:jc w:val="right"/>
        <w:rPr>
          <w:rFonts w:ascii="Times New Roman" w:eastAsia="Calibri" w:hAnsi="Times New Roman" w:cs="Times New Roman"/>
          <w:b/>
          <w:bCs/>
          <w:sz w:val="28"/>
          <w:szCs w:val="28"/>
          <w:lang w:val="ro-RO"/>
        </w:rPr>
      </w:pPr>
    </w:p>
    <w:p w14:paraId="118ECF01" w14:textId="77777777" w:rsidR="00DD1CDE" w:rsidRPr="00DD1CDE" w:rsidRDefault="00DD1CDE" w:rsidP="00DD1CDE">
      <w:pPr>
        <w:autoSpaceDE w:val="0"/>
        <w:autoSpaceDN w:val="0"/>
        <w:adjustRightInd w:val="0"/>
        <w:spacing w:after="0" w:line="240" w:lineRule="auto"/>
        <w:jc w:val="right"/>
        <w:rPr>
          <w:rFonts w:ascii="Times New Roman" w:eastAsia="Calibri" w:hAnsi="Times New Roman" w:cs="Times New Roman"/>
          <w:b/>
          <w:bCs/>
          <w:sz w:val="28"/>
          <w:szCs w:val="28"/>
          <w:lang w:val="ro-RO"/>
        </w:rPr>
      </w:pPr>
      <w:r w:rsidRPr="00DD1CDE">
        <w:rPr>
          <w:rFonts w:ascii="Times New Roman" w:eastAsia="Calibri" w:hAnsi="Times New Roman" w:cs="Times New Roman"/>
          <w:b/>
          <w:bCs/>
          <w:sz w:val="28"/>
          <w:szCs w:val="28"/>
          <w:lang w:val="ro-RO"/>
        </w:rPr>
        <w:t>APROBAT,</w:t>
      </w:r>
    </w:p>
    <w:p w14:paraId="2EA805F2" w14:textId="77777777" w:rsidR="00DD1CDE" w:rsidRPr="00DD1CDE" w:rsidRDefault="00DD1CDE" w:rsidP="00DD1CDE">
      <w:pPr>
        <w:autoSpaceDE w:val="0"/>
        <w:autoSpaceDN w:val="0"/>
        <w:adjustRightInd w:val="0"/>
        <w:spacing w:after="0" w:line="240" w:lineRule="auto"/>
        <w:jc w:val="right"/>
        <w:rPr>
          <w:rFonts w:ascii="Times New Roman" w:eastAsia="Calibri" w:hAnsi="Times New Roman" w:cs="Times New Roman"/>
          <w:b/>
          <w:bCs/>
          <w:sz w:val="28"/>
          <w:szCs w:val="28"/>
          <w:lang w:val="ro-RO"/>
        </w:rPr>
      </w:pPr>
      <w:r w:rsidRPr="00DD1CDE">
        <w:rPr>
          <w:rFonts w:ascii="Times New Roman" w:eastAsia="Calibri" w:hAnsi="Times New Roman" w:cs="Times New Roman"/>
          <w:b/>
          <w:bCs/>
          <w:sz w:val="28"/>
          <w:szCs w:val="28"/>
          <w:lang w:val="ro-RO"/>
        </w:rPr>
        <w:t>DIRECTOR,</w:t>
      </w:r>
    </w:p>
    <w:p w14:paraId="7EF8F1AC" w14:textId="77777777" w:rsidR="00DD1CDE" w:rsidRPr="00DD1CDE" w:rsidRDefault="00DD1CDE" w:rsidP="00DD1CDE">
      <w:pPr>
        <w:autoSpaceDE w:val="0"/>
        <w:autoSpaceDN w:val="0"/>
        <w:adjustRightInd w:val="0"/>
        <w:spacing w:after="0" w:line="240" w:lineRule="auto"/>
        <w:jc w:val="right"/>
        <w:rPr>
          <w:rFonts w:ascii="Times New Roman" w:eastAsia="Calibri" w:hAnsi="Times New Roman" w:cs="Times New Roman"/>
          <w:b/>
          <w:bCs/>
          <w:sz w:val="28"/>
          <w:szCs w:val="28"/>
          <w:lang w:val="ro-RO"/>
        </w:rPr>
      </w:pPr>
      <w:r w:rsidRPr="00DD1CDE">
        <w:rPr>
          <w:rFonts w:ascii="Times New Roman" w:eastAsia="Calibri" w:hAnsi="Times New Roman" w:cs="Times New Roman"/>
          <w:b/>
          <w:bCs/>
          <w:sz w:val="28"/>
          <w:szCs w:val="28"/>
          <w:lang w:val="ro-RO"/>
        </w:rPr>
        <w:t xml:space="preserve"> PROF. ȚACU LILIANA</w:t>
      </w:r>
    </w:p>
    <w:p w14:paraId="2F5C4EBE" w14:textId="77777777" w:rsidR="00DD1CDE" w:rsidRPr="00DD1CDE" w:rsidRDefault="00DD1CDE" w:rsidP="00DD1CDE">
      <w:pPr>
        <w:autoSpaceDE w:val="0"/>
        <w:autoSpaceDN w:val="0"/>
        <w:adjustRightInd w:val="0"/>
        <w:spacing w:after="0" w:line="240" w:lineRule="auto"/>
        <w:jc w:val="right"/>
        <w:rPr>
          <w:rFonts w:ascii="Times New Roman,Bold" w:eastAsia="Calibri" w:hAnsi="Times New Roman,Bold" w:cs="Times New Roman,Bold"/>
          <w:b/>
          <w:bCs/>
          <w:sz w:val="28"/>
          <w:szCs w:val="28"/>
          <w:lang w:val="ro-RO"/>
        </w:rPr>
      </w:pPr>
      <w:r w:rsidRPr="00DD1CDE">
        <w:rPr>
          <w:rFonts w:ascii="Times New Roman,Bold" w:eastAsia="Calibri" w:hAnsi="Times New Roman,Bold" w:cs="Times New Roman,Bold"/>
          <w:b/>
          <w:bCs/>
          <w:sz w:val="28"/>
          <w:szCs w:val="28"/>
          <w:lang w:val="ro-RO"/>
        </w:rPr>
        <w:t>……………………………..</w:t>
      </w:r>
    </w:p>
    <w:p w14:paraId="0345A139" w14:textId="77777777" w:rsidR="00DD1CDE" w:rsidRPr="00DD1CDE" w:rsidRDefault="00DD1CDE" w:rsidP="00DD1CDE">
      <w:pPr>
        <w:autoSpaceDE w:val="0"/>
        <w:autoSpaceDN w:val="0"/>
        <w:adjustRightInd w:val="0"/>
        <w:spacing w:after="0" w:line="240" w:lineRule="auto"/>
        <w:jc w:val="right"/>
        <w:rPr>
          <w:rFonts w:ascii="Times New Roman" w:eastAsia="Calibri" w:hAnsi="Times New Roman" w:cs="Times New Roman"/>
          <w:b/>
          <w:bCs/>
          <w:sz w:val="28"/>
          <w:szCs w:val="28"/>
          <w:lang w:val="ro-RO"/>
        </w:rPr>
      </w:pPr>
    </w:p>
    <w:p w14:paraId="2146C527" w14:textId="77777777" w:rsidR="00DD1CDE" w:rsidRPr="00DD1CDE" w:rsidRDefault="00DD1CDE" w:rsidP="00DD1CDE">
      <w:pPr>
        <w:autoSpaceDE w:val="0"/>
        <w:autoSpaceDN w:val="0"/>
        <w:adjustRightInd w:val="0"/>
        <w:spacing w:after="0" w:line="240" w:lineRule="auto"/>
        <w:jc w:val="right"/>
        <w:rPr>
          <w:rFonts w:ascii="Times New Roman" w:eastAsia="Calibri" w:hAnsi="Times New Roman" w:cs="Times New Roman"/>
          <w:b/>
          <w:bCs/>
          <w:sz w:val="28"/>
          <w:szCs w:val="28"/>
          <w:lang w:val="ro-RO"/>
        </w:rPr>
      </w:pPr>
      <w:r w:rsidRPr="00DD1CDE">
        <w:rPr>
          <w:rFonts w:ascii="Times New Roman" w:eastAsia="Calibri" w:hAnsi="Times New Roman" w:cs="Times New Roman"/>
          <w:b/>
          <w:bCs/>
          <w:sz w:val="28"/>
          <w:szCs w:val="28"/>
          <w:lang w:val="ro-RO"/>
        </w:rPr>
        <w:t>AVIZAT</w:t>
      </w:r>
    </w:p>
    <w:p w14:paraId="33061A8D" w14:textId="77777777" w:rsidR="00DD1CDE" w:rsidRPr="00DD1CDE" w:rsidRDefault="00DD1CDE" w:rsidP="00DD1CDE">
      <w:pPr>
        <w:autoSpaceDE w:val="0"/>
        <w:autoSpaceDN w:val="0"/>
        <w:adjustRightInd w:val="0"/>
        <w:spacing w:after="0" w:line="240" w:lineRule="auto"/>
        <w:jc w:val="right"/>
        <w:rPr>
          <w:rFonts w:ascii="Times New Roman" w:eastAsia="Calibri" w:hAnsi="Times New Roman" w:cs="Times New Roman"/>
          <w:b/>
          <w:bCs/>
          <w:sz w:val="28"/>
          <w:szCs w:val="28"/>
          <w:lang w:val="ro-RO"/>
        </w:rPr>
      </w:pPr>
      <w:r w:rsidRPr="00DD1CDE">
        <w:rPr>
          <w:rFonts w:ascii="Times New Roman" w:eastAsia="Calibri" w:hAnsi="Times New Roman" w:cs="Times New Roman"/>
          <w:b/>
          <w:bCs/>
          <w:sz w:val="28"/>
          <w:szCs w:val="28"/>
          <w:lang w:val="ro-RO"/>
        </w:rPr>
        <w:t>PREȘEDINTE COMISIE S.C.I.M.</w:t>
      </w:r>
    </w:p>
    <w:p w14:paraId="0C35523E" w14:textId="77777777" w:rsidR="00DD1CDE" w:rsidRPr="00DD1CDE" w:rsidRDefault="00DD1CDE" w:rsidP="00DD1CDE">
      <w:pPr>
        <w:autoSpaceDE w:val="0"/>
        <w:autoSpaceDN w:val="0"/>
        <w:adjustRightInd w:val="0"/>
        <w:spacing w:after="0" w:line="240" w:lineRule="auto"/>
        <w:ind w:left="5760" w:firstLine="720"/>
        <w:jc w:val="both"/>
        <w:rPr>
          <w:rFonts w:ascii="Bookman Old Style" w:eastAsia="Lucida Sans Unicode" w:hAnsi="Bookman Old Style" w:cs="Bookman Old Style"/>
          <w:b/>
          <w:bCs/>
          <w:u w:val="single"/>
          <w:lang w:val="ro-RO" w:eastAsia="ar-SA"/>
        </w:rPr>
      </w:pPr>
      <w:r w:rsidRPr="00DD1CDE">
        <w:rPr>
          <w:rFonts w:ascii="Times New Roman" w:eastAsia="Calibri" w:hAnsi="Times New Roman" w:cs="Times New Roman"/>
          <w:b/>
          <w:bCs/>
          <w:sz w:val="28"/>
          <w:szCs w:val="28"/>
          <w:lang w:val="ro-RO"/>
        </w:rPr>
        <w:t xml:space="preserve">PROF. </w:t>
      </w:r>
      <w:r w:rsidRPr="00DD1CDE">
        <w:rPr>
          <w:rFonts w:ascii="Times New Roman,Bold" w:eastAsia="Calibri" w:hAnsi="Times New Roman,Bold" w:cs="Times New Roman,Bold"/>
          <w:b/>
          <w:bCs/>
          <w:sz w:val="28"/>
          <w:szCs w:val="28"/>
          <w:lang w:val="ro-RO"/>
        </w:rPr>
        <w:t>.....................</w:t>
      </w:r>
    </w:p>
    <w:p w14:paraId="74A0BEC8" w14:textId="77777777" w:rsidR="00DD1CDE" w:rsidRPr="00DD1CDE" w:rsidRDefault="00DD1CDE" w:rsidP="00DD1CDE">
      <w:pPr>
        <w:spacing w:after="0" w:line="360" w:lineRule="auto"/>
        <w:rPr>
          <w:rFonts w:ascii="Times New Roman" w:eastAsia="Calibri" w:hAnsi="Times New Roman" w:cs="Times New Roman"/>
          <w:b/>
          <w:bCs/>
          <w:sz w:val="28"/>
          <w:szCs w:val="28"/>
          <w:lang w:val="ro-RO"/>
        </w:rPr>
      </w:pPr>
    </w:p>
    <w:p w14:paraId="55C3E994" w14:textId="77777777" w:rsidR="00DD1CDE" w:rsidRPr="00DD1CDE" w:rsidRDefault="00DD1CDE" w:rsidP="00DD1CDE">
      <w:pPr>
        <w:spacing w:after="0" w:line="360" w:lineRule="auto"/>
        <w:rPr>
          <w:rFonts w:ascii="Times New Roman" w:eastAsia="Calibri" w:hAnsi="Times New Roman" w:cs="Times New Roman"/>
          <w:b/>
          <w:bCs/>
          <w:sz w:val="28"/>
          <w:szCs w:val="28"/>
          <w:lang w:val="ro-RO"/>
        </w:rPr>
      </w:pPr>
    </w:p>
    <w:p w14:paraId="57E4B465" w14:textId="77777777" w:rsidR="00DD1CDE" w:rsidRPr="00DD1CDE" w:rsidRDefault="00DD1CDE" w:rsidP="00DD1CDE">
      <w:pPr>
        <w:jc w:val="center"/>
        <w:rPr>
          <w:rFonts w:ascii="Times New Roman" w:eastAsia="Calibri" w:hAnsi="Times New Roman" w:cs="Times New Roman"/>
          <w:b/>
          <w:sz w:val="28"/>
        </w:rPr>
      </w:pPr>
      <w:r w:rsidRPr="00DD1CDE">
        <w:rPr>
          <w:rFonts w:ascii="Times New Roman" w:eastAsia="Calibri" w:hAnsi="Times New Roman" w:cs="Times New Roman"/>
          <w:b/>
          <w:sz w:val="28"/>
        </w:rPr>
        <w:t>PROCEDURĂ OPERAȚIONALĂ</w:t>
      </w:r>
    </w:p>
    <w:p w14:paraId="7BE97A87" w14:textId="77777777" w:rsidR="00DD1CDE" w:rsidRPr="00DD1CDE" w:rsidRDefault="00DD1CDE" w:rsidP="00DD1CDE">
      <w:pPr>
        <w:jc w:val="center"/>
        <w:rPr>
          <w:rFonts w:ascii="Times New Roman" w:eastAsia="Calibri" w:hAnsi="Times New Roman" w:cs="Times New Roman"/>
          <w:b/>
          <w:sz w:val="28"/>
        </w:rPr>
      </w:pPr>
    </w:p>
    <w:p w14:paraId="470E8634" w14:textId="77777777" w:rsidR="00DD1CDE" w:rsidRPr="00DD1CDE" w:rsidRDefault="00DD1CDE" w:rsidP="00DD1CDE">
      <w:pPr>
        <w:jc w:val="center"/>
        <w:rPr>
          <w:rFonts w:ascii="Times New Roman" w:eastAsia="Calibri" w:hAnsi="Times New Roman" w:cs="Times New Roman"/>
          <w:b/>
          <w:sz w:val="44"/>
        </w:rPr>
      </w:pPr>
      <w:r w:rsidRPr="00DD1CDE">
        <w:rPr>
          <w:rFonts w:ascii="Times New Roman" w:eastAsia="Calibri" w:hAnsi="Times New Roman" w:cs="Times New Roman"/>
          <w:b/>
          <w:bCs/>
          <w:sz w:val="36"/>
          <w:lang w:val="ro-RO"/>
        </w:rPr>
        <w:t>Privind organizarea activităţii didactice in cadrul unitaţilor de învăţământ, pentru inceperea cursurilor in anul şcolar 2020-2021 în condiţii de siguranţă epidemiologică pentru prevenirea</w:t>
      </w:r>
      <w:r w:rsidRPr="00DD1CDE">
        <w:rPr>
          <w:rFonts w:ascii="Times New Roman" w:eastAsia="Times New Roman" w:hAnsi="Times New Roman" w:cs="Times New Roman"/>
          <w:bCs/>
          <w:sz w:val="40"/>
          <w:szCs w:val="24"/>
          <w:lang w:val="ro-RO" w:eastAsia="ar-SA"/>
        </w:rPr>
        <w:t xml:space="preserve"> </w:t>
      </w:r>
      <w:r w:rsidRPr="00DD1CDE">
        <w:rPr>
          <w:rFonts w:ascii="Times New Roman" w:eastAsia="Calibri" w:hAnsi="Times New Roman" w:cs="Times New Roman"/>
          <w:b/>
          <w:bCs/>
          <w:sz w:val="36"/>
          <w:lang w:val="ro-RO"/>
        </w:rPr>
        <w:t>îmbolnăvirii cu virusul SARS-CoV-2</w:t>
      </w:r>
    </w:p>
    <w:p w14:paraId="133F47CB" w14:textId="77777777" w:rsidR="00DD1CDE" w:rsidRPr="00DD1CDE" w:rsidRDefault="00DD1CDE" w:rsidP="00DD1CDE">
      <w:pPr>
        <w:jc w:val="center"/>
        <w:rPr>
          <w:rFonts w:ascii="Times New Roman" w:eastAsia="Calibri" w:hAnsi="Times New Roman" w:cs="Times New Roman"/>
          <w:b/>
          <w:sz w:val="28"/>
        </w:rPr>
      </w:pPr>
    </w:p>
    <w:p w14:paraId="7DB1F47C" w14:textId="77777777" w:rsidR="00DD1CDE" w:rsidRPr="00DD1CDE" w:rsidRDefault="00DD1CDE" w:rsidP="00DD1CDE">
      <w:pPr>
        <w:jc w:val="center"/>
        <w:rPr>
          <w:rFonts w:ascii="Times New Roman" w:eastAsia="Calibri" w:hAnsi="Times New Roman" w:cs="Times New Roman"/>
          <w:b/>
          <w:sz w:val="28"/>
        </w:rPr>
      </w:pPr>
    </w:p>
    <w:p w14:paraId="2EFD2CAA" w14:textId="77777777" w:rsidR="00DD1CDE" w:rsidRPr="00DD1CDE" w:rsidRDefault="00DD1CDE" w:rsidP="00DD1CDE">
      <w:pPr>
        <w:jc w:val="center"/>
        <w:rPr>
          <w:rFonts w:ascii="Times New Roman" w:eastAsia="Calibri" w:hAnsi="Times New Roman" w:cs="Times New Roman"/>
          <w:b/>
          <w:sz w:val="28"/>
        </w:rPr>
      </w:pPr>
      <w:r w:rsidRPr="00DD1CDE">
        <w:rPr>
          <w:rFonts w:ascii="Times New Roman" w:eastAsia="Calibri" w:hAnsi="Times New Roman" w:cs="Times New Roman"/>
          <w:b/>
          <w:sz w:val="28"/>
        </w:rPr>
        <w:t>PO-01.01</w:t>
      </w:r>
    </w:p>
    <w:p w14:paraId="41A733B9" w14:textId="77777777" w:rsidR="00DD1CDE" w:rsidRPr="00DD1CDE" w:rsidRDefault="00DD1CDE" w:rsidP="00DD1CDE">
      <w:pPr>
        <w:spacing w:after="0" w:line="360" w:lineRule="auto"/>
        <w:jc w:val="center"/>
        <w:rPr>
          <w:rFonts w:ascii="Times New Roman" w:eastAsia="Calibri" w:hAnsi="Times New Roman" w:cs="Times New Roman"/>
          <w:b/>
          <w:bCs/>
          <w:sz w:val="28"/>
          <w:szCs w:val="28"/>
          <w:lang w:val="ro-RO"/>
        </w:rPr>
      </w:pPr>
    </w:p>
    <w:p w14:paraId="4678225D" w14:textId="77777777" w:rsidR="00DD1CDE" w:rsidRPr="00DD1CDE" w:rsidRDefault="00DD1CDE" w:rsidP="00DD1CDE">
      <w:pPr>
        <w:spacing w:after="0" w:line="360" w:lineRule="auto"/>
        <w:rPr>
          <w:rFonts w:ascii="Times New Roman" w:eastAsia="Calibri" w:hAnsi="Times New Roman" w:cs="Times New Roman"/>
          <w:b/>
          <w:bCs/>
          <w:sz w:val="28"/>
          <w:szCs w:val="28"/>
          <w:lang w:val="ro-RO"/>
        </w:rPr>
      </w:pPr>
    </w:p>
    <w:p w14:paraId="09CB21AE" w14:textId="77777777" w:rsidR="00DD1CDE" w:rsidRPr="00DD1CDE" w:rsidRDefault="00DD1CDE" w:rsidP="00DD1CDE">
      <w:pPr>
        <w:spacing w:after="0" w:line="360" w:lineRule="auto"/>
        <w:rPr>
          <w:rFonts w:ascii="Times New Roman" w:eastAsia="Calibri" w:hAnsi="Times New Roman" w:cs="Times New Roman"/>
          <w:b/>
          <w:bCs/>
          <w:sz w:val="28"/>
          <w:szCs w:val="28"/>
          <w:lang w:val="ro-RO"/>
        </w:rPr>
      </w:pPr>
    </w:p>
    <w:p w14:paraId="50D7C629" w14:textId="77777777" w:rsidR="00DD1CDE" w:rsidRDefault="00DD1CDE" w:rsidP="00DD1CDE">
      <w:pPr>
        <w:spacing w:after="0" w:line="360" w:lineRule="auto"/>
        <w:rPr>
          <w:rFonts w:ascii="Times New Roman" w:eastAsia="Calibri" w:hAnsi="Times New Roman" w:cs="Times New Roman"/>
          <w:b/>
          <w:bCs/>
          <w:sz w:val="28"/>
          <w:szCs w:val="28"/>
          <w:lang w:val="ro-RO"/>
        </w:rPr>
      </w:pPr>
    </w:p>
    <w:p w14:paraId="00D9E459" w14:textId="77777777" w:rsidR="00DD1CDE" w:rsidRPr="00DD1CDE" w:rsidRDefault="00DD1CDE" w:rsidP="00DD1CDE">
      <w:pPr>
        <w:spacing w:after="0" w:line="360" w:lineRule="auto"/>
        <w:rPr>
          <w:rFonts w:ascii="Times New Roman" w:eastAsia="Calibri" w:hAnsi="Times New Roman" w:cs="Times New Roman"/>
          <w:b/>
          <w:bCs/>
          <w:sz w:val="28"/>
          <w:szCs w:val="28"/>
          <w:lang w:val="ro-RO"/>
        </w:rPr>
      </w:pPr>
    </w:p>
    <w:p w14:paraId="4219C874" w14:textId="77777777" w:rsidR="00DD1CDE" w:rsidRPr="00DD1CDE" w:rsidRDefault="00DD1CDE" w:rsidP="00DD1CDE">
      <w:pPr>
        <w:spacing w:after="0" w:line="360" w:lineRule="auto"/>
        <w:rPr>
          <w:rFonts w:ascii="Times New Roman" w:eastAsia="Calibri" w:hAnsi="Times New Roman" w:cs="Times New Roman"/>
          <w:b/>
          <w:bCs/>
          <w:sz w:val="28"/>
          <w:szCs w:val="28"/>
          <w:lang w:val="ro-RO"/>
        </w:rPr>
      </w:pPr>
      <w:r w:rsidRPr="00DD1CDE">
        <w:rPr>
          <w:rFonts w:ascii="Times New Roman" w:eastAsia="Calibri" w:hAnsi="Times New Roman" w:cs="Times New Roman"/>
          <w:b/>
          <w:bCs/>
          <w:sz w:val="28"/>
          <w:szCs w:val="28"/>
          <w:lang w:val="ro-RO"/>
        </w:rPr>
        <w:lastRenderedPageBreak/>
        <w:t>Cuprins</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gridCol w:w="1276"/>
      </w:tblGrid>
      <w:tr w:rsidR="00DD1CDE" w:rsidRPr="00DD1CDE" w14:paraId="486FFD19" w14:textId="77777777" w:rsidTr="0059663C">
        <w:tc>
          <w:tcPr>
            <w:tcW w:w="2235" w:type="dxa"/>
            <w:shd w:val="clear" w:color="auto" w:fill="auto"/>
            <w:vAlign w:val="center"/>
          </w:tcPr>
          <w:p w14:paraId="722BE4BA" w14:textId="77777777" w:rsidR="00DD1CDE" w:rsidRPr="00DD1CDE" w:rsidRDefault="00DD1CDE" w:rsidP="00DD1CDE">
            <w:pPr>
              <w:autoSpaceDE w:val="0"/>
              <w:autoSpaceDN w:val="0"/>
              <w:adjustRightInd w:val="0"/>
              <w:spacing w:after="0" w:line="240" w:lineRule="auto"/>
              <w:jc w:val="center"/>
              <w:rPr>
                <w:rFonts w:ascii="Times New Roman" w:eastAsia="Times New Roman" w:hAnsi="Times New Roman" w:cs="Times New Roman"/>
                <w:sz w:val="24"/>
                <w:szCs w:val="24"/>
                <w:lang w:val="ro-RO"/>
              </w:rPr>
            </w:pPr>
            <w:r w:rsidRPr="00DD1CDE">
              <w:rPr>
                <w:rFonts w:ascii="Times New Roman" w:eastAsia="Times New Roman" w:hAnsi="Times New Roman" w:cs="Times New Roman"/>
                <w:sz w:val="24"/>
                <w:szCs w:val="24"/>
                <w:lang w:val="ro-RO"/>
              </w:rPr>
              <w:t>Nr. Componentei</w:t>
            </w:r>
          </w:p>
          <w:p w14:paraId="18F2B007" w14:textId="77777777" w:rsidR="00DD1CDE" w:rsidRPr="00DD1CDE" w:rsidRDefault="00DD1CDE" w:rsidP="00DD1CDE">
            <w:pPr>
              <w:autoSpaceDE w:val="0"/>
              <w:autoSpaceDN w:val="0"/>
              <w:adjustRightInd w:val="0"/>
              <w:spacing w:after="0" w:line="240" w:lineRule="auto"/>
              <w:jc w:val="center"/>
              <w:rPr>
                <w:rFonts w:ascii="Times New Roman" w:eastAsia="Times New Roman" w:hAnsi="Times New Roman" w:cs="Times New Roman"/>
                <w:sz w:val="24"/>
                <w:szCs w:val="24"/>
                <w:lang w:val="ro-RO"/>
              </w:rPr>
            </w:pPr>
            <w:r w:rsidRPr="00DD1CDE">
              <w:rPr>
                <w:rFonts w:ascii="Times New Roman" w:eastAsia="Times New Roman" w:hAnsi="Times New Roman" w:cs="Times New Roman"/>
                <w:sz w:val="24"/>
                <w:szCs w:val="24"/>
                <w:lang w:val="ro-RO"/>
              </w:rPr>
              <w:t>în cadrul procedurii</w:t>
            </w:r>
          </w:p>
          <w:p w14:paraId="3157CB25" w14:textId="77777777" w:rsidR="00DD1CDE" w:rsidRPr="00DD1CDE" w:rsidRDefault="00DD1CDE" w:rsidP="00DD1CDE">
            <w:pPr>
              <w:autoSpaceDE w:val="0"/>
              <w:autoSpaceDN w:val="0"/>
              <w:adjustRightInd w:val="0"/>
              <w:spacing w:after="0" w:line="240" w:lineRule="auto"/>
              <w:jc w:val="center"/>
              <w:rPr>
                <w:rFonts w:ascii="Times New Roman" w:eastAsia="Times New Roman" w:hAnsi="Times New Roman" w:cs="Times New Roman"/>
                <w:sz w:val="24"/>
                <w:szCs w:val="24"/>
                <w:lang w:val="ro-RO"/>
              </w:rPr>
            </w:pPr>
            <w:r w:rsidRPr="00DD1CDE">
              <w:rPr>
                <w:rFonts w:ascii="Times New Roman" w:eastAsia="Times New Roman" w:hAnsi="Times New Roman" w:cs="Times New Roman"/>
                <w:sz w:val="24"/>
                <w:szCs w:val="24"/>
                <w:lang w:val="ro-RO"/>
              </w:rPr>
              <w:t>operaţionale</w:t>
            </w:r>
          </w:p>
        </w:tc>
        <w:tc>
          <w:tcPr>
            <w:tcW w:w="6520" w:type="dxa"/>
            <w:shd w:val="clear" w:color="auto" w:fill="auto"/>
            <w:vAlign w:val="center"/>
          </w:tcPr>
          <w:p w14:paraId="101912AD" w14:textId="77777777" w:rsidR="00DD1CDE" w:rsidRPr="00DD1CDE" w:rsidRDefault="00DD1CDE" w:rsidP="00DD1CDE">
            <w:pPr>
              <w:spacing w:after="0" w:line="360" w:lineRule="auto"/>
              <w:jc w:val="center"/>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Denumirea componentei din cadrul procedurii operaţionale</w:t>
            </w:r>
          </w:p>
        </w:tc>
        <w:tc>
          <w:tcPr>
            <w:tcW w:w="1276" w:type="dxa"/>
            <w:shd w:val="clear" w:color="auto" w:fill="auto"/>
            <w:vAlign w:val="center"/>
          </w:tcPr>
          <w:p w14:paraId="2CEE2E39" w14:textId="77777777" w:rsidR="00DD1CDE" w:rsidRPr="00DD1CDE" w:rsidRDefault="00DD1CDE" w:rsidP="00DD1CDE">
            <w:pPr>
              <w:spacing w:after="0" w:line="360" w:lineRule="auto"/>
              <w:jc w:val="center"/>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Pagina</w:t>
            </w:r>
          </w:p>
        </w:tc>
      </w:tr>
      <w:tr w:rsidR="00DD1CDE" w:rsidRPr="00DD1CDE" w14:paraId="691DAEFA" w14:textId="77777777" w:rsidTr="0059663C">
        <w:tc>
          <w:tcPr>
            <w:tcW w:w="2235" w:type="dxa"/>
            <w:shd w:val="clear" w:color="auto" w:fill="auto"/>
          </w:tcPr>
          <w:p w14:paraId="0B4D915C" w14:textId="77777777" w:rsidR="00DD1CDE" w:rsidRPr="00DD1CDE" w:rsidRDefault="00DD1CDE" w:rsidP="00DD1CDE">
            <w:pPr>
              <w:spacing w:after="0" w:line="360" w:lineRule="auto"/>
              <w:rPr>
                <w:rFonts w:ascii="Times New Roman" w:eastAsia="Times New Roman" w:hAnsi="Times New Roman" w:cs="Times New Roman"/>
                <w:b/>
                <w:sz w:val="24"/>
                <w:szCs w:val="24"/>
              </w:rPr>
            </w:pPr>
          </w:p>
        </w:tc>
        <w:tc>
          <w:tcPr>
            <w:tcW w:w="6520" w:type="dxa"/>
            <w:shd w:val="clear" w:color="auto" w:fill="auto"/>
          </w:tcPr>
          <w:p w14:paraId="39CE31C4" w14:textId="77777777" w:rsidR="00DD1CDE" w:rsidRPr="00DD1CDE" w:rsidRDefault="00DD1CDE" w:rsidP="00DD1CDE">
            <w:pPr>
              <w:spacing w:after="0" w:line="360" w:lineRule="auto"/>
              <w:rPr>
                <w:rFonts w:ascii="Times New Roman" w:eastAsia="Times New Roman" w:hAnsi="Times New Roman" w:cs="Times New Roman"/>
                <w:b/>
                <w:sz w:val="24"/>
                <w:szCs w:val="24"/>
              </w:rPr>
            </w:pPr>
            <w:proofErr w:type="spellStart"/>
            <w:r w:rsidRPr="00DD1CDE">
              <w:rPr>
                <w:rFonts w:ascii="Times New Roman" w:eastAsia="Times New Roman" w:hAnsi="Times New Roman" w:cs="Times New Roman"/>
                <w:b/>
                <w:sz w:val="24"/>
                <w:szCs w:val="24"/>
              </w:rPr>
              <w:t>Coperta</w:t>
            </w:r>
            <w:proofErr w:type="spellEnd"/>
          </w:p>
        </w:tc>
        <w:tc>
          <w:tcPr>
            <w:tcW w:w="1276" w:type="dxa"/>
            <w:shd w:val="clear" w:color="auto" w:fill="auto"/>
          </w:tcPr>
          <w:p w14:paraId="365800A6"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1</w:t>
            </w:r>
          </w:p>
        </w:tc>
      </w:tr>
      <w:tr w:rsidR="00DD1CDE" w:rsidRPr="00DD1CDE" w14:paraId="5B00CFEC" w14:textId="77777777" w:rsidTr="0059663C">
        <w:tc>
          <w:tcPr>
            <w:tcW w:w="2235" w:type="dxa"/>
            <w:shd w:val="clear" w:color="auto" w:fill="auto"/>
          </w:tcPr>
          <w:p w14:paraId="32CEA262"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1</w:t>
            </w:r>
          </w:p>
        </w:tc>
        <w:tc>
          <w:tcPr>
            <w:tcW w:w="6520" w:type="dxa"/>
            <w:shd w:val="clear" w:color="auto" w:fill="auto"/>
          </w:tcPr>
          <w:p w14:paraId="3C386337" w14:textId="77777777" w:rsidR="00DD1CDE" w:rsidRPr="00DD1CDE" w:rsidRDefault="00DD1CDE" w:rsidP="00DD1CD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D1CDE">
              <w:rPr>
                <w:rFonts w:ascii="Times New Roman" w:eastAsia="Times New Roman" w:hAnsi="Times New Roman" w:cs="Times New Roman"/>
                <w:sz w:val="24"/>
                <w:szCs w:val="24"/>
                <w:lang w:val="ro-RO"/>
              </w:rPr>
              <w:t>Lista responsabililor cu elaborarea, verificarea şi aprobarea ediţiei sau, după caz, a reviziei în cadrul ediţiei procedurii operaţionale</w:t>
            </w:r>
          </w:p>
        </w:tc>
        <w:tc>
          <w:tcPr>
            <w:tcW w:w="1276" w:type="dxa"/>
            <w:shd w:val="clear" w:color="auto" w:fill="auto"/>
          </w:tcPr>
          <w:p w14:paraId="5A43181C"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3</w:t>
            </w:r>
          </w:p>
        </w:tc>
      </w:tr>
      <w:tr w:rsidR="00DD1CDE" w:rsidRPr="00DD1CDE" w14:paraId="22974DD2" w14:textId="77777777" w:rsidTr="0059663C">
        <w:tc>
          <w:tcPr>
            <w:tcW w:w="2235" w:type="dxa"/>
            <w:shd w:val="clear" w:color="auto" w:fill="auto"/>
          </w:tcPr>
          <w:p w14:paraId="49358433"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2</w:t>
            </w:r>
          </w:p>
        </w:tc>
        <w:tc>
          <w:tcPr>
            <w:tcW w:w="6520" w:type="dxa"/>
            <w:shd w:val="clear" w:color="auto" w:fill="auto"/>
          </w:tcPr>
          <w:p w14:paraId="251D6ED9" w14:textId="77777777" w:rsidR="00DD1CDE" w:rsidRPr="00DD1CDE" w:rsidRDefault="00DD1CDE" w:rsidP="00DD1CDE">
            <w:pPr>
              <w:spacing w:after="0" w:line="240" w:lineRule="auto"/>
              <w:jc w:val="both"/>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Situaţia ediţiilor şi a reviziilor în cadrul ediţiilor procedurii operaţionale</w:t>
            </w:r>
          </w:p>
        </w:tc>
        <w:tc>
          <w:tcPr>
            <w:tcW w:w="1276" w:type="dxa"/>
            <w:shd w:val="clear" w:color="auto" w:fill="auto"/>
          </w:tcPr>
          <w:p w14:paraId="753237E5"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3</w:t>
            </w:r>
          </w:p>
        </w:tc>
      </w:tr>
      <w:tr w:rsidR="00DD1CDE" w:rsidRPr="00DD1CDE" w14:paraId="793EEC91" w14:textId="77777777" w:rsidTr="0059663C">
        <w:tc>
          <w:tcPr>
            <w:tcW w:w="2235" w:type="dxa"/>
            <w:shd w:val="clear" w:color="auto" w:fill="auto"/>
          </w:tcPr>
          <w:p w14:paraId="21912E0F"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3</w:t>
            </w:r>
          </w:p>
        </w:tc>
        <w:tc>
          <w:tcPr>
            <w:tcW w:w="6520" w:type="dxa"/>
            <w:shd w:val="clear" w:color="auto" w:fill="auto"/>
          </w:tcPr>
          <w:p w14:paraId="59A0B4D6" w14:textId="77777777" w:rsidR="00DD1CDE" w:rsidRPr="00DD1CDE" w:rsidRDefault="00DD1CDE" w:rsidP="00DD1CDE">
            <w:pPr>
              <w:autoSpaceDE w:val="0"/>
              <w:autoSpaceDN w:val="0"/>
              <w:adjustRightInd w:val="0"/>
              <w:spacing w:after="0" w:line="240" w:lineRule="auto"/>
              <w:jc w:val="both"/>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Lista cuprinzând persoanele la care se difuzează ediţia sau, după caz, revizia din cadrul ediţiei procedurii operaţionale</w:t>
            </w:r>
          </w:p>
        </w:tc>
        <w:tc>
          <w:tcPr>
            <w:tcW w:w="1276" w:type="dxa"/>
            <w:shd w:val="clear" w:color="auto" w:fill="auto"/>
          </w:tcPr>
          <w:p w14:paraId="05466936"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4</w:t>
            </w:r>
          </w:p>
        </w:tc>
      </w:tr>
      <w:tr w:rsidR="00DD1CDE" w:rsidRPr="00DD1CDE" w14:paraId="7511B9B5" w14:textId="77777777" w:rsidTr="0059663C">
        <w:tc>
          <w:tcPr>
            <w:tcW w:w="2235" w:type="dxa"/>
            <w:shd w:val="clear" w:color="auto" w:fill="auto"/>
          </w:tcPr>
          <w:p w14:paraId="7E068077"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4</w:t>
            </w:r>
          </w:p>
        </w:tc>
        <w:tc>
          <w:tcPr>
            <w:tcW w:w="6520" w:type="dxa"/>
            <w:shd w:val="clear" w:color="auto" w:fill="auto"/>
          </w:tcPr>
          <w:p w14:paraId="5A7B56EE"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Scopul procedurii operaţionale</w:t>
            </w:r>
          </w:p>
        </w:tc>
        <w:tc>
          <w:tcPr>
            <w:tcW w:w="1276" w:type="dxa"/>
            <w:shd w:val="clear" w:color="auto" w:fill="auto"/>
          </w:tcPr>
          <w:p w14:paraId="48C2D27C"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4</w:t>
            </w:r>
          </w:p>
        </w:tc>
      </w:tr>
      <w:tr w:rsidR="00DD1CDE" w:rsidRPr="00DD1CDE" w14:paraId="623F3FF8" w14:textId="77777777" w:rsidTr="0059663C">
        <w:tc>
          <w:tcPr>
            <w:tcW w:w="2235" w:type="dxa"/>
            <w:shd w:val="clear" w:color="auto" w:fill="auto"/>
          </w:tcPr>
          <w:p w14:paraId="440E4CB7"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5</w:t>
            </w:r>
          </w:p>
        </w:tc>
        <w:tc>
          <w:tcPr>
            <w:tcW w:w="6520" w:type="dxa"/>
            <w:shd w:val="clear" w:color="auto" w:fill="auto"/>
          </w:tcPr>
          <w:p w14:paraId="73A1DAF9"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Domeniul de aplicare a procedurii operaţionale</w:t>
            </w:r>
          </w:p>
        </w:tc>
        <w:tc>
          <w:tcPr>
            <w:tcW w:w="1276" w:type="dxa"/>
            <w:shd w:val="clear" w:color="auto" w:fill="auto"/>
          </w:tcPr>
          <w:p w14:paraId="235A8223"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5</w:t>
            </w:r>
          </w:p>
        </w:tc>
      </w:tr>
      <w:tr w:rsidR="00DD1CDE" w:rsidRPr="00DD1CDE" w14:paraId="4D2D331E" w14:textId="77777777" w:rsidTr="0059663C">
        <w:tc>
          <w:tcPr>
            <w:tcW w:w="2235" w:type="dxa"/>
            <w:shd w:val="clear" w:color="auto" w:fill="auto"/>
          </w:tcPr>
          <w:p w14:paraId="2F860355"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6</w:t>
            </w:r>
          </w:p>
        </w:tc>
        <w:tc>
          <w:tcPr>
            <w:tcW w:w="6520" w:type="dxa"/>
            <w:shd w:val="clear" w:color="auto" w:fill="auto"/>
          </w:tcPr>
          <w:p w14:paraId="433A9F7B" w14:textId="77777777" w:rsidR="00DD1CDE" w:rsidRPr="00DD1CDE" w:rsidRDefault="00DD1CDE" w:rsidP="00DD1CDE">
            <w:pPr>
              <w:autoSpaceDE w:val="0"/>
              <w:autoSpaceDN w:val="0"/>
              <w:adjustRightInd w:val="0"/>
              <w:spacing w:after="0" w:line="240" w:lineRule="auto"/>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Documentele de referinţă (reglementări) aplicabile procedurii operaţionale )</w:t>
            </w:r>
          </w:p>
        </w:tc>
        <w:tc>
          <w:tcPr>
            <w:tcW w:w="1276" w:type="dxa"/>
            <w:shd w:val="clear" w:color="auto" w:fill="auto"/>
          </w:tcPr>
          <w:p w14:paraId="3B051617"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5</w:t>
            </w:r>
          </w:p>
        </w:tc>
      </w:tr>
      <w:tr w:rsidR="00DD1CDE" w:rsidRPr="00DD1CDE" w14:paraId="70E4E1DD" w14:textId="77777777" w:rsidTr="0059663C">
        <w:tc>
          <w:tcPr>
            <w:tcW w:w="2235" w:type="dxa"/>
            <w:shd w:val="clear" w:color="auto" w:fill="auto"/>
          </w:tcPr>
          <w:p w14:paraId="5A0ED9AB"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7</w:t>
            </w:r>
          </w:p>
        </w:tc>
        <w:tc>
          <w:tcPr>
            <w:tcW w:w="6520" w:type="dxa"/>
            <w:shd w:val="clear" w:color="auto" w:fill="auto"/>
          </w:tcPr>
          <w:p w14:paraId="06C151D0"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Definiţii şi abrevieri ale termenilor utilizaţi în procedurii operaţionale</w:t>
            </w:r>
          </w:p>
        </w:tc>
        <w:tc>
          <w:tcPr>
            <w:tcW w:w="1276" w:type="dxa"/>
            <w:shd w:val="clear" w:color="auto" w:fill="auto"/>
          </w:tcPr>
          <w:p w14:paraId="416C4020"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6</w:t>
            </w:r>
          </w:p>
        </w:tc>
      </w:tr>
      <w:tr w:rsidR="00DD1CDE" w:rsidRPr="00DD1CDE" w14:paraId="144AF7EC" w14:textId="77777777" w:rsidTr="0059663C">
        <w:tc>
          <w:tcPr>
            <w:tcW w:w="2235" w:type="dxa"/>
            <w:shd w:val="clear" w:color="auto" w:fill="auto"/>
          </w:tcPr>
          <w:p w14:paraId="17B9DE1D"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8</w:t>
            </w:r>
          </w:p>
        </w:tc>
        <w:tc>
          <w:tcPr>
            <w:tcW w:w="6520" w:type="dxa"/>
            <w:shd w:val="clear" w:color="auto" w:fill="auto"/>
          </w:tcPr>
          <w:p w14:paraId="508AB7B4"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Descrierea procedurii operaţionale</w:t>
            </w:r>
          </w:p>
        </w:tc>
        <w:tc>
          <w:tcPr>
            <w:tcW w:w="1276" w:type="dxa"/>
            <w:shd w:val="clear" w:color="auto" w:fill="auto"/>
          </w:tcPr>
          <w:p w14:paraId="74B664EE"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7</w:t>
            </w:r>
          </w:p>
        </w:tc>
      </w:tr>
      <w:tr w:rsidR="00DD1CDE" w:rsidRPr="00DD1CDE" w14:paraId="2705367B" w14:textId="77777777" w:rsidTr="0059663C">
        <w:tc>
          <w:tcPr>
            <w:tcW w:w="2235" w:type="dxa"/>
            <w:shd w:val="clear" w:color="auto" w:fill="auto"/>
          </w:tcPr>
          <w:p w14:paraId="1B15DD26"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9</w:t>
            </w:r>
          </w:p>
        </w:tc>
        <w:tc>
          <w:tcPr>
            <w:tcW w:w="6520" w:type="dxa"/>
            <w:shd w:val="clear" w:color="auto" w:fill="auto"/>
          </w:tcPr>
          <w:p w14:paraId="30D1A810" w14:textId="77777777" w:rsidR="00DD1CDE" w:rsidRPr="00DD1CDE" w:rsidRDefault="00DD1CDE" w:rsidP="00DD1CDE">
            <w:pPr>
              <w:spacing w:after="0" w:line="360" w:lineRule="auto"/>
              <w:jc w:val="both"/>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Responsabilităţi şi răspunderi în derularea activităţii</w:t>
            </w:r>
          </w:p>
        </w:tc>
        <w:tc>
          <w:tcPr>
            <w:tcW w:w="1276" w:type="dxa"/>
            <w:shd w:val="clear" w:color="auto" w:fill="auto"/>
          </w:tcPr>
          <w:p w14:paraId="76293C8F"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13</w:t>
            </w:r>
          </w:p>
        </w:tc>
      </w:tr>
      <w:tr w:rsidR="00DD1CDE" w:rsidRPr="00DD1CDE" w14:paraId="582DE0DC" w14:textId="77777777" w:rsidTr="0059663C">
        <w:tc>
          <w:tcPr>
            <w:tcW w:w="2235" w:type="dxa"/>
            <w:shd w:val="clear" w:color="auto" w:fill="auto"/>
          </w:tcPr>
          <w:p w14:paraId="0E07E254"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10</w:t>
            </w:r>
          </w:p>
        </w:tc>
        <w:tc>
          <w:tcPr>
            <w:tcW w:w="6520" w:type="dxa"/>
            <w:shd w:val="clear" w:color="auto" w:fill="auto"/>
          </w:tcPr>
          <w:p w14:paraId="5F827B98" w14:textId="77777777" w:rsidR="00DD1CDE" w:rsidRPr="00DD1CDE" w:rsidRDefault="00DD1CDE" w:rsidP="00DD1CDE">
            <w:pPr>
              <w:spacing w:after="0" w:line="360" w:lineRule="auto"/>
              <w:rPr>
                <w:rFonts w:ascii="Times New Roman" w:eastAsia="Times New Roman" w:hAnsi="Times New Roman" w:cs="Times New Roman"/>
                <w:b/>
                <w:sz w:val="24"/>
                <w:szCs w:val="24"/>
              </w:rPr>
            </w:pPr>
            <w:r w:rsidRPr="00DD1CDE">
              <w:rPr>
                <w:rFonts w:ascii="Times New Roman" w:eastAsia="Times New Roman" w:hAnsi="Times New Roman" w:cs="Times New Roman"/>
                <w:sz w:val="24"/>
                <w:szCs w:val="24"/>
                <w:lang w:val="ro-RO"/>
              </w:rPr>
              <w:t>Anexe, înregistrări, arhivări</w:t>
            </w:r>
          </w:p>
        </w:tc>
        <w:tc>
          <w:tcPr>
            <w:tcW w:w="1276" w:type="dxa"/>
            <w:shd w:val="clear" w:color="auto" w:fill="auto"/>
          </w:tcPr>
          <w:p w14:paraId="2BCC5036" w14:textId="77777777" w:rsidR="00DD1CDE" w:rsidRPr="00DD1CDE" w:rsidRDefault="00DD1CDE" w:rsidP="00DD1CDE">
            <w:pPr>
              <w:spacing w:after="0" w:line="360" w:lineRule="auto"/>
              <w:jc w:val="right"/>
              <w:rPr>
                <w:rFonts w:ascii="Times New Roman" w:eastAsia="Times New Roman" w:hAnsi="Times New Roman" w:cs="Times New Roman"/>
                <w:b/>
                <w:sz w:val="24"/>
                <w:szCs w:val="24"/>
              </w:rPr>
            </w:pPr>
            <w:r w:rsidRPr="00DD1CDE">
              <w:rPr>
                <w:rFonts w:ascii="Times New Roman" w:eastAsia="Times New Roman" w:hAnsi="Times New Roman" w:cs="Times New Roman"/>
                <w:b/>
                <w:sz w:val="24"/>
                <w:szCs w:val="24"/>
              </w:rPr>
              <w:t>14</w:t>
            </w:r>
          </w:p>
        </w:tc>
      </w:tr>
    </w:tbl>
    <w:p w14:paraId="73184F6E"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06AC244D"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14F962D6"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3E515C72"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52545DCD"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099F59E4"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41484031"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0BD372C4"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49E6904F" w14:textId="77777777" w:rsid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2D3B0F00"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4DBB46D8"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2499B020"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3706856E"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1039A395"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0E453DB5"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115D1389"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p>
    <w:p w14:paraId="3AC32CE3" w14:textId="77777777" w:rsidR="00DD1CDE" w:rsidRPr="00DD1CDE" w:rsidRDefault="00DD1CDE" w:rsidP="00DD1CDE">
      <w:pPr>
        <w:numPr>
          <w:ilvl w:val="0"/>
          <w:numId w:val="2"/>
        </w:num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8"/>
          <w:szCs w:val="28"/>
          <w:lang w:val="ro-RO" w:eastAsia="ar-SA"/>
        </w:rPr>
      </w:pPr>
      <w:r w:rsidRPr="00DD1CDE">
        <w:rPr>
          <w:rFonts w:ascii="Times New Roman" w:eastAsia="Lucida Sans Unicode" w:hAnsi="Times New Roman" w:cs="Times New Roman"/>
          <w:b/>
          <w:bCs/>
          <w:sz w:val="28"/>
          <w:szCs w:val="28"/>
          <w:u w:val="single"/>
          <w:lang w:val="ro-RO" w:eastAsia="ar-SA"/>
        </w:rPr>
        <w:lastRenderedPageBreak/>
        <w:t>Lista RESPONSABILILOR cu elaborarea, verificarea şi</w:t>
      </w:r>
    </w:p>
    <w:p w14:paraId="6C9DCA3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8"/>
          <w:szCs w:val="28"/>
          <w:u w:val="single"/>
          <w:lang w:val="ro-RO" w:eastAsia="ar-SA"/>
        </w:rPr>
      </w:pPr>
      <w:r w:rsidRPr="00DD1CDE">
        <w:rPr>
          <w:rFonts w:ascii="Times New Roman" w:eastAsia="Lucida Sans Unicode" w:hAnsi="Times New Roman" w:cs="Times New Roman"/>
          <w:b/>
          <w:bCs/>
          <w:sz w:val="28"/>
          <w:szCs w:val="28"/>
          <w:lang w:val="ro-RO" w:eastAsia="ar-SA"/>
        </w:rPr>
        <w:t xml:space="preserve">   </w:t>
      </w:r>
      <w:r w:rsidRPr="00DD1CDE">
        <w:rPr>
          <w:rFonts w:ascii="Times New Roman" w:eastAsia="Lucida Sans Unicode" w:hAnsi="Times New Roman" w:cs="Times New Roman"/>
          <w:b/>
          <w:bCs/>
          <w:sz w:val="28"/>
          <w:szCs w:val="28"/>
          <w:u w:val="single"/>
          <w:lang w:val="ro-RO" w:eastAsia="ar-SA"/>
        </w:rPr>
        <w:t>aprobarea EDIŢIEI sau a REVIZIEI ÎN CADRUL EDIŢIEI</w:t>
      </w:r>
    </w:p>
    <w:p w14:paraId="7C62AFC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8"/>
          <w:szCs w:val="28"/>
          <w:u w:val="single"/>
          <w:lang w:val="ro-RO" w:eastAsia="ar-SA"/>
        </w:rPr>
      </w:pPr>
      <w:r w:rsidRPr="00DD1CDE">
        <w:rPr>
          <w:rFonts w:ascii="Times New Roman" w:eastAsia="Lucida Sans Unicode" w:hAnsi="Times New Roman" w:cs="Times New Roman"/>
          <w:b/>
          <w:bCs/>
          <w:sz w:val="28"/>
          <w:szCs w:val="28"/>
          <w:u w:val="single"/>
          <w:lang w:val="ro-RO" w:eastAsia="ar-SA"/>
        </w:rPr>
        <w:t>procedurii de lucru:</w:t>
      </w:r>
    </w:p>
    <w:p w14:paraId="70FF9BB2" w14:textId="77777777" w:rsidR="00DD1CDE" w:rsidRPr="00DD1CDE" w:rsidRDefault="00DD1CDE" w:rsidP="00DD1CDE">
      <w:pPr>
        <w:tabs>
          <w:tab w:val="left" w:pos="1275"/>
          <w:tab w:val="center" w:pos="4680"/>
          <w:tab w:val="right" w:pos="9360"/>
        </w:tabs>
        <w:suppressAutoHyphens/>
        <w:spacing w:after="0" w:line="240" w:lineRule="auto"/>
        <w:jc w:val="center"/>
        <w:rPr>
          <w:rFonts w:ascii="Bookman Old Style" w:eastAsia="Lucida Sans Unicode" w:hAnsi="Bookman Old Style" w:cs="Bookman Old Style"/>
          <w:b/>
          <w:bCs/>
          <w:u w:val="single"/>
          <w:lang w:val="ro-RO" w:eastAsia="ar-SA"/>
        </w:rPr>
      </w:pPr>
    </w:p>
    <w:tbl>
      <w:tblPr>
        <w:tblW w:w="0" w:type="auto"/>
        <w:tblInd w:w="108" w:type="dxa"/>
        <w:tblLayout w:type="fixed"/>
        <w:tblLook w:val="0000" w:firstRow="0" w:lastRow="0" w:firstColumn="0" w:lastColumn="0" w:noHBand="0" w:noVBand="0"/>
      </w:tblPr>
      <w:tblGrid>
        <w:gridCol w:w="646"/>
        <w:gridCol w:w="1906"/>
        <w:gridCol w:w="2835"/>
        <w:gridCol w:w="2159"/>
        <w:gridCol w:w="1668"/>
        <w:gridCol w:w="1353"/>
      </w:tblGrid>
      <w:tr w:rsidR="00DD1CDE" w:rsidRPr="00DD1CDE" w14:paraId="6234D2F0" w14:textId="77777777" w:rsidTr="0059663C">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04F37A" w14:textId="77777777" w:rsidR="00DD1CDE" w:rsidRPr="00DD1CDE" w:rsidRDefault="00DD1CDE" w:rsidP="00DD1CDE">
            <w:pPr>
              <w:tabs>
                <w:tab w:val="left" w:pos="1275"/>
                <w:tab w:val="center" w:pos="5279"/>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Nr. crt.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6DFD53E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Elemente privind responsabilii / operaţiunea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87C04C"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Numele şi prenumele</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14:paraId="34E8EA4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Funcţia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670178E"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 xml:space="preserve">Data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75448F27"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Semnătura</w:t>
            </w:r>
          </w:p>
        </w:tc>
      </w:tr>
      <w:tr w:rsidR="00DD1CDE" w:rsidRPr="00DD1CDE" w14:paraId="36B66695" w14:textId="77777777" w:rsidTr="0059663C">
        <w:tc>
          <w:tcPr>
            <w:tcW w:w="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8D2020" w14:textId="77777777" w:rsidR="00DD1CDE" w:rsidRPr="00DD1CDE" w:rsidRDefault="00DD1CDE" w:rsidP="00DD1CDE">
            <w:pPr>
              <w:suppressAutoHyphens/>
              <w:spacing w:after="0" w:line="240" w:lineRule="auto"/>
              <w:jc w:val="center"/>
              <w:rPr>
                <w:rFonts w:ascii="Times New Roman" w:eastAsia="Lucida Sans Unicode" w:hAnsi="Times New Roman" w:cs="Times New Roman"/>
                <w:b/>
                <w:bCs/>
                <w:lang w:val="ro-RO" w:eastAsia="ar-SA"/>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416246D"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08010E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2.</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14:paraId="2C168887"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780658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13C2E42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5.</w:t>
            </w:r>
          </w:p>
        </w:tc>
      </w:tr>
      <w:tr w:rsidR="00DD1CDE" w:rsidRPr="00DD1CDE" w14:paraId="0D75A48D" w14:textId="77777777" w:rsidTr="0059663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0E8A3C7F"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1.1.</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683F89DC"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Elaborat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989FD3"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14:paraId="423858DD"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6B5EFC1"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0CBB6DF2"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r>
      <w:tr w:rsidR="00DD1CDE" w:rsidRPr="00DD1CDE" w14:paraId="5EE12488" w14:textId="77777777" w:rsidTr="0059663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75365B35"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1.2.</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415603FA"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 xml:space="preserve">Verificat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E37440"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14:paraId="7FEF7A56"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1353333"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10F9EC0B"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r>
      <w:tr w:rsidR="00DD1CDE" w:rsidRPr="00DD1CDE" w14:paraId="23AA75B5" w14:textId="77777777" w:rsidTr="0059663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7E435AA2"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1.3.</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78F8E1E6"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 xml:space="preserve">Verificat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FF27DE"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14:paraId="1DA95E78"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599EDF3" w14:textId="77777777" w:rsidR="00DD1CDE" w:rsidRPr="00DD1CDE" w:rsidRDefault="00DD1CDE" w:rsidP="00DD1CDE">
            <w:pPr>
              <w:suppressAutoHyphens/>
              <w:spacing w:after="0" w:line="240" w:lineRule="auto"/>
              <w:jc w:val="center"/>
              <w:rPr>
                <w:rFonts w:ascii="Times New Roman" w:eastAsia="Lucida Sans Unicode" w:hAnsi="Times New Roman" w:cs="Times New Roman"/>
                <w:lang w:val="ro-RO"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7D4A3A45"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r>
      <w:tr w:rsidR="00DD1CDE" w:rsidRPr="00DD1CDE" w14:paraId="3052E02F" w14:textId="77777777" w:rsidTr="0059663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5D727858"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1.4</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B7FAEC6"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Aprobat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609D80"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14:paraId="6186FA7C"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2444FBA" w14:textId="77777777" w:rsidR="00DD1CDE" w:rsidRPr="00DD1CDE" w:rsidRDefault="00DD1CDE" w:rsidP="00DD1CDE">
            <w:pPr>
              <w:suppressAutoHyphens/>
              <w:spacing w:after="0" w:line="240" w:lineRule="auto"/>
              <w:jc w:val="center"/>
              <w:rPr>
                <w:rFonts w:ascii="Times New Roman" w:eastAsia="Lucida Sans Unicode" w:hAnsi="Times New Roman" w:cs="Times New Roman"/>
                <w:lang w:val="ro-RO"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1B33C87"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p w14:paraId="3425FC75"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tc>
      </w:tr>
    </w:tbl>
    <w:p w14:paraId="766F3015" w14:textId="77777777" w:rsid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p w14:paraId="22947AA2" w14:textId="77777777" w:rsid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p w14:paraId="35316CF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p w14:paraId="442F4BCD" w14:textId="77777777" w:rsidR="00DD1CDE" w:rsidRPr="00DD1CDE" w:rsidRDefault="00DD1CDE" w:rsidP="00DD1CDE">
      <w:pPr>
        <w:numPr>
          <w:ilvl w:val="0"/>
          <w:numId w:val="2"/>
        </w:num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8"/>
          <w:u w:val="single"/>
          <w:lang w:val="ro-RO" w:eastAsia="ar-SA"/>
        </w:rPr>
      </w:pPr>
      <w:r w:rsidRPr="00DD1CDE">
        <w:rPr>
          <w:rFonts w:ascii="Times New Roman" w:eastAsia="Lucida Sans Unicode" w:hAnsi="Times New Roman" w:cs="Times New Roman"/>
          <w:b/>
          <w:bCs/>
          <w:sz w:val="28"/>
          <w:u w:val="single"/>
          <w:lang w:val="ro-RO" w:eastAsia="ar-SA"/>
        </w:rPr>
        <w:t>Situaţia EDIŢIILOR şi a REVIZIILOR ÎN CADRUL EDIŢIILOR</w:t>
      </w:r>
    </w:p>
    <w:p w14:paraId="657BD727"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8"/>
          <w:u w:val="single"/>
          <w:lang w:val="ro-RO" w:eastAsia="ar-SA"/>
        </w:rPr>
      </w:pPr>
      <w:r w:rsidRPr="00DD1CDE">
        <w:rPr>
          <w:rFonts w:ascii="Times New Roman" w:eastAsia="Lucida Sans Unicode" w:hAnsi="Times New Roman" w:cs="Times New Roman"/>
          <w:b/>
          <w:bCs/>
          <w:sz w:val="28"/>
          <w:u w:val="single"/>
          <w:lang w:val="ro-RO" w:eastAsia="ar-SA"/>
        </w:rPr>
        <w:t>procedurii de lucru:</w:t>
      </w:r>
    </w:p>
    <w:p w14:paraId="5AF9F1A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8"/>
          <w:lang w:val="ro-RO" w:eastAsia="ar-SA"/>
        </w:rPr>
      </w:pPr>
    </w:p>
    <w:tbl>
      <w:tblPr>
        <w:tblW w:w="9877" w:type="dxa"/>
        <w:tblInd w:w="108" w:type="dxa"/>
        <w:tblLayout w:type="fixed"/>
        <w:tblLook w:val="0000" w:firstRow="0" w:lastRow="0" w:firstColumn="0" w:lastColumn="0" w:noHBand="0" w:noVBand="0"/>
      </w:tblPr>
      <w:tblGrid>
        <w:gridCol w:w="644"/>
        <w:gridCol w:w="1875"/>
        <w:gridCol w:w="1800"/>
        <w:gridCol w:w="3060"/>
        <w:gridCol w:w="2498"/>
      </w:tblGrid>
      <w:tr w:rsidR="00DD1CDE" w:rsidRPr="00DD1CDE" w14:paraId="3976B8F9" w14:textId="77777777" w:rsidTr="0059663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B83829"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Nr. crt.</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534F41FA"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Ediţia / revizia în cadrul ediţiei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2A2FFC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Componenta revizuită</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23BDEC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Modalitatea de revizuire</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14:paraId="2DDE051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 xml:space="preserve">Data de la care se aplică prevederile ediţiei / revizuirii ediţiei </w:t>
            </w:r>
          </w:p>
        </w:tc>
      </w:tr>
      <w:tr w:rsidR="00DD1CDE" w:rsidRPr="00DD1CDE" w14:paraId="3EDC4D02" w14:textId="77777777" w:rsidTr="0059663C">
        <w:tc>
          <w:tcPr>
            <w:tcW w:w="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2EBF8" w14:textId="77777777" w:rsidR="00DD1CDE" w:rsidRPr="00DD1CDE" w:rsidRDefault="00DD1CDE" w:rsidP="00DD1CDE">
            <w:pPr>
              <w:suppressAutoHyphens/>
              <w:spacing w:after="0" w:line="240" w:lineRule="auto"/>
              <w:jc w:val="center"/>
              <w:rPr>
                <w:rFonts w:ascii="Times New Roman" w:eastAsia="Lucida Sans Unicode" w:hAnsi="Times New Roman" w:cs="Times New Roman"/>
                <w:b/>
                <w:bCs/>
                <w:lang w:val="ro-RO" w:eastAsia="ar-SA"/>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774355D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D40332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2F64ABC"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3.</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14:paraId="4D9DEEB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4.</w:t>
            </w:r>
          </w:p>
        </w:tc>
      </w:tr>
      <w:tr w:rsidR="00DD1CDE" w:rsidRPr="00DD1CDE" w14:paraId="6C6A7682" w14:textId="77777777" w:rsidTr="0059663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4830DBC"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lang w:val="ro-RO" w:eastAsia="ar-SA"/>
              </w:rPr>
            </w:pPr>
            <w:r w:rsidRPr="00DD1CDE">
              <w:rPr>
                <w:rFonts w:ascii="Times New Roman" w:eastAsia="Lucida Sans Unicode" w:hAnsi="Times New Roman" w:cs="Times New Roman"/>
                <w:lang w:val="ro-RO" w:eastAsia="ar-SA"/>
              </w:rPr>
              <w:t>2.1.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52B2AE2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Ediţia 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BCEF0B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CF6912D"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C314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tc>
      </w:tr>
      <w:tr w:rsidR="00DD1CDE" w:rsidRPr="00DD1CDE" w14:paraId="3942D42B" w14:textId="77777777" w:rsidTr="0059663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B5148A5"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2.2.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085CBFAE"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Revizia I.1.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932329A"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5CC273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710D"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tc>
      </w:tr>
      <w:tr w:rsidR="00DD1CDE" w:rsidRPr="00DD1CDE" w14:paraId="3E193C30" w14:textId="77777777" w:rsidTr="0059663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3D2444B"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2.3.</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4492E6CF"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Revizia I.2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2AD6CD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2344AB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24E0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p>
        </w:tc>
      </w:tr>
    </w:tbl>
    <w:p w14:paraId="6926D3C1"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p>
    <w:p w14:paraId="1196768C"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r w:rsidRPr="00DD1CDE">
        <w:rPr>
          <w:rFonts w:ascii="Bookman Old Style" w:eastAsia="Lucida Sans Unicode" w:hAnsi="Bookman Old Style" w:cs="Bookman Old Style"/>
          <w:sz w:val="28"/>
          <w:szCs w:val="28"/>
          <w:lang w:val="ro-RO" w:eastAsia="ar-SA"/>
        </w:rPr>
        <w:tab/>
      </w:r>
      <w:r w:rsidRPr="00DD1CDE">
        <w:rPr>
          <w:rFonts w:ascii="Bookman Old Style" w:eastAsia="Lucida Sans Unicode" w:hAnsi="Bookman Old Style" w:cs="Bookman Old Style"/>
          <w:sz w:val="28"/>
          <w:szCs w:val="28"/>
          <w:lang w:val="ro-RO" w:eastAsia="ar-SA"/>
        </w:rPr>
        <w:tab/>
      </w:r>
      <w:r w:rsidRPr="00DD1CDE">
        <w:rPr>
          <w:rFonts w:ascii="Bookman Old Style" w:eastAsia="Lucida Sans Unicode" w:hAnsi="Bookman Old Style" w:cs="Bookman Old Style"/>
          <w:sz w:val="28"/>
          <w:szCs w:val="28"/>
          <w:lang w:val="ro-RO" w:eastAsia="ar-SA"/>
        </w:rPr>
        <w:tab/>
      </w:r>
    </w:p>
    <w:p w14:paraId="544E8DC2"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64A12E74"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16801653"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4AE51D22"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529B76EB"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312DFFD8"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4CBCDF94"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04DA1001"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3CA4A4AB"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134E17B4"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35F0173A"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p>
    <w:p w14:paraId="56B7E6CF" w14:textId="77777777" w:rsidR="00DD1CDE" w:rsidRPr="00DD1CDE" w:rsidRDefault="00DD1CDE" w:rsidP="00DD1CDE">
      <w:pPr>
        <w:tabs>
          <w:tab w:val="left" w:pos="1275"/>
          <w:tab w:val="left" w:pos="1440"/>
          <w:tab w:val="left" w:pos="2160"/>
          <w:tab w:val="left" w:pos="2880"/>
          <w:tab w:val="left" w:pos="3600"/>
          <w:tab w:val="left" w:pos="4320"/>
          <w:tab w:val="left" w:pos="5040"/>
        </w:tabs>
        <w:suppressAutoHyphens/>
        <w:spacing w:after="0" w:line="240" w:lineRule="auto"/>
        <w:rPr>
          <w:rFonts w:ascii="Bookman Old Style" w:eastAsia="Lucida Sans Unicode" w:hAnsi="Bookman Old Style" w:cs="Bookman Old Style"/>
          <w:sz w:val="28"/>
          <w:szCs w:val="28"/>
          <w:lang w:val="ro-RO" w:eastAsia="ar-SA"/>
        </w:rPr>
      </w:pPr>
      <w:r w:rsidRPr="00DD1CDE">
        <w:rPr>
          <w:rFonts w:ascii="Bookman Old Style" w:eastAsia="Lucida Sans Unicode" w:hAnsi="Bookman Old Style" w:cs="Bookman Old Style"/>
          <w:sz w:val="28"/>
          <w:szCs w:val="28"/>
          <w:lang w:val="ro-RO" w:eastAsia="ar-SA"/>
        </w:rPr>
        <w:lastRenderedPageBreak/>
        <w:tab/>
      </w:r>
    </w:p>
    <w:p w14:paraId="681E6BC3" w14:textId="77777777" w:rsidR="00DD1CDE" w:rsidRPr="00DD1CDE" w:rsidRDefault="00DD1CDE" w:rsidP="00DD1CDE">
      <w:pPr>
        <w:numPr>
          <w:ilvl w:val="0"/>
          <w:numId w:val="2"/>
        </w:num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8"/>
          <w:szCs w:val="28"/>
          <w:u w:val="single"/>
          <w:lang w:val="ro-RO" w:eastAsia="ar-SA"/>
        </w:rPr>
      </w:pPr>
      <w:r w:rsidRPr="00DD1CDE">
        <w:rPr>
          <w:rFonts w:ascii="Times New Roman" w:eastAsia="Lucida Sans Unicode" w:hAnsi="Times New Roman" w:cs="Times New Roman"/>
          <w:b/>
          <w:bCs/>
          <w:sz w:val="28"/>
          <w:szCs w:val="28"/>
          <w:u w:val="single"/>
          <w:lang w:val="ro-RO" w:eastAsia="ar-SA"/>
        </w:rPr>
        <w:t>Lista PERSOANELOR la care se difuzează ediţia / revizia în cadrul ediţiei procedurii de lucru</w:t>
      </w:r>
    </w:p>
    <w:p w14:paraId="72190C80" w14:textId="77777777" w:rsidR="00DD1CDE" w:rsidRPr="00DD1CDE" w:rsidRDefault="00DD1CDE" w:rsidP="00DD1CDE">
      <w:pPr>
        <w:tabs>
          <w:tab w:val="left" w:pos="1275"/>
          <w:tab w:val="center" w:pos="4680"/>
          <w:tab w:val="right" w:pos="9360"/>
        </w:tabs>
        <w:suppressAutoHyphens/>
        <w:spacing w:after="0" w:line="240" w:lineRule="auto"/>
        <w:jc w:val="center"/>
        <w:rPr>
          <w:rFonts w:ascii="Bookman Old Style" w:eastAsia="Lucida Sans Unicode" w:hAnsi="Bookman Old Style" w:cs="Bookman Old Style"/>
          <w:b/>
          <w:bCs/>
          <w:u w:val="single"/>
          <w:lang w:val="ro-RO" w:eastAsia="ar-SA"/>
        </w:rPr>
      </w:pPr>
    </w:p>
    <w:tbl>
      <w:tblPr>
        <w:tblW w:w="0" w:type="auto"/>
        <w:tblInd w:w="108" w:type="dxa"/>
        <w:tblLayout w:type="fixed"/>
        <w:tblLook w:val="0000" w:firstRow="0" w:lastRow="0" w:firstColumn="0" w:lastColumn="0" w:noHBand="0" w:noVBand="0"/>
      </w:tblPr>
      <w:tblGrid>
        <w:gridCol w:w="633"/>
        <w:gridCol w:w="1706"/>
        <w:gridCol w:w="827"/>
        <w:gridCol w:w="1620"/>
        <w:gridCol w:w="1620"/>
        <w:gridCol w:w="1620"/>
        <w:gridCol w:w="1259"/>
        <w:gridCol w:w="901"/>
      </w:tblGrid>
      <w:tr w:rsidR="00DD1CDE" w:rsidRPr="00DD1CDE" w14:paraId="3DE044EB" w14:textId="77777777" w:rsidTr="0059663C">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018396"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Nr. crt.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321D959"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Scopul difuzării</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49C0C9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Ex. Nr.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19BCDDA"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Compartiment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1350B9A"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Funcţia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B0AB98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Nume şi prenume</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57C852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Data primirii</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50CFA03"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b/>
                <w:bCs/>
                <w:sz w:val="24"/>
                <w:szCs w:val="24"/>
                <w:lang w:val="ro-RO" w:eastAsia="ar-SA"/>
              </w:rPr>
              <w:t>Semn.</w:t>
            </w:r>
          </w:p>
        </w:tc>
      </w:tr>
      <w:tr w:rsidR="00DD1CDE" w:rsidRPr="00DD1CDE" w14:paraId="76136B60" w14:textId="77777777" w:rsidTr="0059663C">
        <w:tc>
          <w:tcPr>
            <w:tcW w:w="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C0C090" w14:textId="77777777" w:rsidR="00DD1CDE" w:rsidRPr="00DD1CDE" w:rsidRDefault="00DD1CDE" w:rsidP="00DD1CDE">
            <w:pPr>
              <w:suppressAutoHyphens/>
              <w:spacing w:after="0" w:line="240" w:lineRule="auto"/>
              <w:jc w:val="center"/>
              <w:rPr>
                <w:rFonts w:ascii="Times New Roman" w:eastAsia="Lucida Sans Unicode" w:hAnsi="Times New Roman" w:cs="Times New Roman"/>
                <w:b/>
                <w:bCs/>
                <w:sz w:val="24"/>
                <w:szCs w:val="24"/>
                <w:lang w:val="ro-RO" w:eastAsia="ar-SA"/>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00A8425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1.</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2049D0D"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609D916"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D9EC6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D4DC803"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BFEEA37"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D6C12A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b/>
                <w:bCs/>
                <w:sz w:val="24"/>
                <w:szCs w:val="24"/>
                <w:lang w:val="ro-RO" w:eastAsia="ar-SA"/>
              </w:rPr>
              <w:t>7.</w:t>
            </w:r>
          </w:p>
        </w:tc>
      </w:tr>
      <w:tr w:rsidR="00DD1CDE" w:rsidRPr="00DD1CDE" w14:paraId="34FA844E" w14:textId="77777777" w:rsidTr="0059663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620B274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3.1.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0EDB94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Aprobare</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AEAFD9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40F674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DFA6F2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B861863"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526247C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F69B2B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DD1CDE" w:rsidRPr="00DD1CDE" w14:paraId="671E52C8" w14:textId="77777777" w:rsidTr="0059663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09B26C0C"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bookmarkStart w:id="0" w:name="Bookmark"/>
            <w:r w:rsidRPr="00DD1CDE">
              <w:rPr>
                <w:rFonts w:ascii="Times New Roman" w:eastAsia="Lucida Sans Unicode" w:hAnsi="Times New Roman" w:cs="Times New Roman"/>
                <w:sz w:val="24"/>
                <w:szCs w:val="24"/>
                <w:lang w:val="ro-RO" w:eastAsia="ar-SA"/>
              </w:rPr>
              <w:t>3.2.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CE7B552"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Avizare</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023BDA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630096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BE5D524"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B2E9FC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6B40C4D" w14:textId="77777777" w:rsidR="00DD1CDE" w:rsidRPr="00DD1CDE" w:rsidRDefault="00DD1CDE" w:rsidP="00DD1CDE">
            <w:pPr>
              <w:suppressAutoHyphens/>
              <w:spacing w:after="0" w:line="240" w:lineRule="auto"/>
              <w:jc w:val="center"/>
              <w:rPr>
                <w:rFonts w:ascii="Times New Roman" w:eastAsia="Lucida Sans Unicode" w:hAnsi="Times New Roman" w:cs="Times New Roman"/>
                <w:sz w:val="24"/>
                <w:szCs w:val="24"/>
                <w:lang w:val="ro-RO" w:eastAsia="ar-SA"/>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448C79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DD1CDE" w:rsidRPr="00DD1CDE" w14:paraId="5CE88FF0" w14:textId="77777777" w:rsidTr="0059663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115ABBD2"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3.3.</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0E40FC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Aplicare</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83D15E3"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A7D76D6"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A44D39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D77597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76B04135" w14:textId="77777777" w:rsidR="00DD1CDE" w:rsidRPr="00DD1CDE" w:rsidRDefault="00DD1CDE" w:rsidP="00DD1CDE">
            <w:pPr>
              <w:suppressAutoHyphens/>
              <w:spacing w:after="0" w:line="240" w:lineRule="auto"/>
              <w:jc w:val="center"/>
              <w:rPr>
                <w:rFonts w:ascii="Times New Roman" w:eastAsia="Lucida Sans Unicode" w:hAnsi="Times New Roman" w:cs="Times New Roman"/>
                <w:sz w:val="24"/>
                <w:szCs w:val="24"/>
                <w:lang w:val="ro-RO" w:eastAsia="ar-SA"/>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2C28EAE"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DD1CDE" w:rsidRPr="00DD1CDE" w14:paraId="01726BCC" w14:textId="77777777" w:rsidTr="0059663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60E6C526"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3.4</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0263047"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Informare, colaborare, compatibilizare activităţi</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416D5B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electronic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123AC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565C7F3"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B47F15" w14:textId="77777777" w:rsidR="00DD1CDE" w:rsidRPr="00DD1CDE" w:rsidRDefault="00DD1CDE" w:rsidP="00DD1CDE">
            <w:pPr>
              <w:suppressAutoHyphens/>
              <w:spacing w:after="0" w:line="240" w:lineRule="auto"/>
              <w:jc w:val="center"/>
              <w:rPr>
                <w:rFonts w:ascii="Times New Roman" w:eastAsia="Lucida Sans Unicode" w:hAnsi="Times New Roman" w:cs="Times New Roman"/>
                <w:sz w:val="24"/>
                <w:szCs w:val="24"/>
                <w:lang w:val="ro-RO" w:eastAsia="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37C1F3F" w14:textId="77777777" w:rsidR="00DD1CDE" w:rsidRPr="00DD1CDE" w:rsidRDefault="00DD1CDE" w:rsidP="00DD1CDE">
            <w:pPr>
              <w:suppressAutoHyphens/>
              <w:spacing w:after="0" w:line="240" w:lineRule="auto"/>
              <w:jc w:val="center"/>
              <w:rPr>
                <w:rFonts w:ascii="Times New Roman" w:eastAsia="Lucida Sans Unicode" w:hAnsi="Times New Roman" w:cs="Times New Roman"/>
                <w:sz w:val="24"/>
                <w:szCs w:val="24"/>
                <w:lang w:val="ro-RO" w:eastAsia="ar-SA"/>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0BC78CD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DD1CDE" w:rsidRPr="00DD1CDE" w14:paraId="577C776A" w14:textId="77777777" w:rsidTr="0059663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1D9E2F3A"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3.7.</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8868DCD"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Postare pe site</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CFACCA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C88DB8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959EBB6"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9B464BA"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8893BF1" w14:textId="77777777" w:rsidR="00DD1CDE" w:rsidRPr="00DD1CDE" w:rsidRDefault="00DD1CDE" w:rsidP="00DD1CDE">
            <w:pPr>
              <w:suppressAutoHyphens/>
              <w:spacing w:after="0" w:line="240" w:lineRule="auto"/>
              <w:jc w:val="center"/>
              <w:rPr>
                <w:rFonts w:ascii="Times New Roman" w:eastAsia="Lucida Sans Unicode" w:hAnsi="Times New Roman" w:cs="Times New Roman"/>
                <w:sz w:val="24"/>
                <w:szCs w:val="24"/>
                <w:lang w:val="ro-RO" w:eastAsia="ar-SA"/>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3CD568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DD1CDE" w:rsidRPr="00DD1CDE" w14:paraId="14F0606C" w14:textId="77777777" w:rsidTr="0059663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5CFE149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3.8</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A67F092"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Inregistrare, evidenţă</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084C81D"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0FDC76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2D82744"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9673BE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8723C2E" w14:textId="77777777" w:rsidR="00DD1CDE" w:rsidRPr="00DD1CDE" w:rsidRDefault="00DD1CDE" w:rsidP="00DD1CDE">
            <w:pPr>
              <w:suppressAutoHyphens/>
              <w:spacing w:after="0" w:line="240" w:lineRule="auto"/>
              <w:jc w:val="center"/>
              <w:rPr>
                <w:rFonts w:ascii="Times New Roman" w:eastAsia="Lucida Sans Unicode" w:hAnsi="Times New Roman" w:cs="Times New Roman"/>
                <w:sz w:val="24"/>
                <w:szCs w:val="24"/>
                <w:lang w:val="ro-RO" w:eastAsia="ar-SA"/>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17B5EC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bookmarkEnd w:id="0"/>
    </w:tbl>
    <w:p w14:paraId="64AFDE6F" w14:textId="77777777" w:rsidR="00DD1CDE" w:rsidRPr="00DD1CDE" w:rsidRDefault="00DD1CDE" w:rsidP="00DD1CDE">
      <w:pPr>
        <w:tabs>
          <w:tab w:val="left" w:pos="1275"/>
          <w:tab w:val="center" w:pos="4680"/>
          <w:tab w:val="right" w:pos="9360"/>
        </w:tabs>
        <w:suppressAutoHyphens/>
        <w:spacing w:after="0" w:line="240" w:lineRule="auto"/>
        <w:jc w:val="center"/>
        <w:rPr>
          <w:rFonts w:ascii="Bookman Old Style" w:eastAsia="Lucida Sans Unicode" w:hAnsi="Bookman Old Style" w:cs="Bookman Old Style"/>
          <w:b/>
          <w:bCs/>
          <w:u w:val="single"/>
          <w:lang w:val="ro-RO" w:eastAsia="ar-SA"/>
        </w:rPr>
      </w:pPr>
    </w:p>
    <w:p w14:paraId="49F521F0" w14:textId="77777777" w:rsidR="00DD1CDE" w:rsidRPr="00DD1CDE" w:rsidRDefault="00DD1CDE" w:rsidP="00DD1CDE">
      <w:pPr>
        <w:numPr>
          <w:ilvl w:val="0"/>
          <w:numId w:val="2"/>
        </w:num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8"/>
          <w:szCs w:val="28"/>
          <w:u w:val="single"/>
          <w:lang w:val="ro-RO" w:eastAsia="ar-SA"/>
        </w:rPr>
      </w:pPr>
      <w:r w:rsidRPr="00DD1CDE">
        <w:rPr>
          <w:rFonts w:ascii="Times New Roman" w:eastAsia="Lucida Sans Unicode" w:hAnsi="Times New Roman" w:cs="Times New Roman"/>
          <w:b/>
          <w:bCs/>
          <w:sz w:val="28"/>
          <w:szCs w:val="28"/>
          <w:u w:val="single"/>
          <w:lang w:val="ro-RO" w:eastAsia="ar-SA"/>
        </w:rPr>
        <w:t xml:space="preserve">SCOPUL procedurii: </w:t>
      </w:r>
    </w:p>
    <w:p w14:paraId="5C23D751"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b/>
          <w:bCs/>
          <w:u w:val="single"/>
          <w:lang w:val="ro-RO" w:eastAsia="ar-SA"/>
        </w:rPr>
      </w:pPr>
    </w:p>
    <w:p w14:paraId="6608242D" w14:textId="77777777" w:rsidR="00DD1CDE" w:rsidRPr="00DD1CDE" w:rsidRDefault="00DD1CDE" w:rsidP="00DD1CDE">
      <w:pPr>
        <w:suppressAutoHyphens/>
        <w:spacing w:after="0" w:line="240" w:lineRule="auto"/>
        <w:rPr>
          <w:rFonts w:ascii="Times New Roman" w:eastAsia="Times New Roman" w:hAnsi="Times New Roman" w:cs="Times New Roman"/>
          <w:b/>
          <w:sz w:val="24"/>
          <w:szCs w:val="24"/>
          <w:lang w:val="ro-RO" w:eastAsia="ar-SA"/>
        </w:rPr>
      </w:pPr>
      <w:r w:rsidRPr="00DD1CDE">
        <w:rPr>
          <w:rFonts w:ascii="Times New Roman" w:eastAsia="Times New Roman" w:hAnsi="Times New Roman" w:cs="Times New Roman"/>
          <w:b/>
          <w:sz w:val="24"/>
          <w:szCs w:val="24"/>
          <w:lang w:val="ro-RO" w:eastAsia="ar-SA"/>
        </w:rPr>
        <w:t>4.1. Scopul general</w:t>
      </w:r>
    </w:p>
    <w:p w14:paraId="6160C5CF"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În contextul epidemiologic actual, în condiţiile în care derularea cursurilor şcolare/activităţilor didactice specifice învăţământului superior presupune interacţiunea directă între cadrul didactic şi elev, este obligatorie respectarea măsurilor specifice de protejare a acestora şi a întregului personal care participă la aceste activităţi.</w:t>
      </w:r>
    </w:p>
    <w:p w14:paraId="589192E1"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Prezenta procedura reglementează măsurile privind mijloacele de prevenire şi combatere a îmbolnăvirilor cu virusul SARS-CoV-2 care se vor aplica în unităţile/instituţiile de învăţământ, în scopul asigurării dreptului la învăţătură şi a dreptului la sănătate, pentru beneficiarii primari ai dreptului la învăţătură, studenţi şi personalul din sistemul naţional de învăţământ.</w:t>
      </w:r>
    </w:p>
    <w:p w14:paraId="63BCA52B" w14:textId="77777777" w:rsidR="00DD1CDE" w:rsidRPr="00DD1CDE" w:rsidRDefault="00DD1CDE" w:rsidP="00DD1CDE">
      <w:pPr>
        <w:suppressAutoHyphens/>
        <w:spacing w:after="0" w:line="240" w:lineRule="auto"/>
        <w:rPr>
          <w:rFonts w:ascii="Times New Roman" w:eastAsia="Times New Roman" w:hAnsi="Times New Roman" w:cs="Times New Roman"/>
          <w:i/>
          <w:sz w:val="24"/>
          <w:szCs w:val="24"/>
          <w:lang w:val="ro-RO" w:eastAsia="ar-SA"/>
        </w:rPr>
      </w:pPr>
    </w:p>
    <w:p w14:paraId="57193DE2" w14:textId="77777777" w:rsidR="00DD1CDE" w:rsidRPr="00DD1CDE" w:rsidRDefault="00DD1CDE" w:rsidP="00DD1CDE">
      <w:pPr>
        <w:suppressAutoHyphens/>
        <w:spacing w:after="0" w:line="240" w:lineRule="auto"/>
        <w:rPr>
          <w:rFonts w:ascii="Times New Roman" w:eastAsia="Times New Roman" w:hAnsi="Times New Roman" w:cs="Times New Roman"/>
          <w:b/>
          <w:sz w:val="24"/>
          <w:szCs w:val="24"/>
          <w:lang w:val="ro-RO" w:eastAsia="ar-SA"/>
        </w:rPr>
      </w:pPr>
      <w:r w:rsidRPr="00DD1CDE">
        <w:rPr>
          <w:rFonts w:ascii="Times New Roman" w:eastAsia="Times New Roman" w:hAnsi="Times New Roman" w:cs="Times New Roman"/>
          <w:b/>
          <w:sz w:val="24"/>
          <w:szCs w:val="24"/>
          <w:lang w:val="ro-RO" w:eastAsia="ar-SA"/>
        </w:rPr>
        <w:t>4.2. Scopuri specifice</w:t>
      </w:r>
    </w:p>
    <w:p w14:paraId="7E67EA14" w14:textId="77777777" w:rsidR="00DD1CDE" w:rsidRPr="00DD1CDE" w:rsidRDefault="00DD1CDE" w:rsidP="00DD1CDE">
      <w:pPr>
        <w:suppressAutoHyphens/>
        <w:spacing w:after="0" w:line="240" w:lineRule="auto"/>
        <w:rPr>
          <w:rFonts w:ascii="Times New Roman" w:eastAsia="Times New Roman" w:hAnsi="Times New Roman" w:cs="Times New Roman"/>
          <w:b/>
          <w:sz w:val="24"/>
          <w:szCs w:val="24"/>
          <w:lang w:val="ro-RO" w:eastAsia="ar-SA"/>
        </w:rPr>
      </w:pPr>
    </w:p>
    <w:p w14:paraId="738BFF71"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 asigurarea implementării activităţilor de prevenire a infecţiei cu SARS-CoV-2;</w:t>
      </w:r>
    </w:p>
    <w:p w14:paraId="5CD38DC2"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b) organizarea spaţiilor pentru asigurarea distanţării fizice;</w:t>
      </w:r>
    </w:p>
    <w:p w14:paraId="3AF2211F"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 organizarea accesului în unitatea/instituţia de învăţământ;</w:t>
      </w:r>
    </w:p>
    <w:p w14:paraId="75ED6D56"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d) organizarea programului de învăţământ(orarului şcolar) funcţie de scenariul adoptat;</w:t>
      </w:r>
    </w:p>
    <w:p w14:paraId="30887C98"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e) asigurarea măsurilor igienico-sanitare la nivel individual;</w:t>
      </w:r>
    </w:p>
    <w:p w14:paraId="7F20B2E6"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f) asigurarea măsurilor igienico-sanitare în unitatea/instituţia de învăţământ;</w:t>
      </w:r>
    </w:p>
    <w:p w14:paraId="247C2009"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g) instruirea personalului, comunicarea permanentă de informaţii către elevi şi părinţi privind măsurile de prevenire a infecţiei cu SARS-CoV-2;</w:t>
      </w:r>
    </w:p>
    <w:p w14:paraId="48E5C41F"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lastRenderedPageBreak/>
        <w:t>h) asigurarea măsurilor pentru elevi, cadre didactice şi alt personal din unităţile/instituţiile de învăţământ aflat în grupele de vârstă cu risc şi/sau având afecţiuni cronice şi/sau dizabilităţi.</w:t>
      </w:r>
    </w:p>
    <w:p w14:paraId="31A1C4B6" w14:textId="77777777" w:rsidR="00DD1CDE" w:rsidRDefault="00DD1CDE" w:rsidP="00DD1CDE">
      <w:pPr>
        <w:suppressAutoHyphens/>
        <w:spacing w:after="0" w:line="240" w:lineRule="auto"/>
        <w:rPr>
          <w:rFonts w:ascii="Times New Roman" w:eastAsia="Times New Roman" w:hAnsi="Times New Roman" w:cs="Times New Roman"/>
          <w:i/>
          <w:sz w:val="24"/>
          <w:szCs w:val="24"/>
          <w:lang w:val="ro-RO" w:eastAsia="ar-SA"/>
        </w:rPr>
      </w:pPr>
    </w:p>
    <w:p w14:paraId="26043FBA" w14:textId="77777777" w:rsidR="00DD1CDE" w:rsidRPr="00DD1CDE" w:rsidRDefault="00DD1CDE" w:rsidP="00DD1CDE">
      <w:pPr>
        <w:suppressAutoHyphens/>
        <w:spacing w:after="0" w:line="240" w:lineRule="auto"/>
        <w:rPr>
          <w:rFonts w:ascii="Times New Roman" w:eastAsia="Times New Roman" w:hAnsi="Times New Roman" w:cs="Times New Roman"/>
          <w:i/>
          <w:sz w:val="24"/>
          <w:szCs w:val="24"/>
          <w:lang w:val="ro-RO" w:eastAsia="ar-SA"/>
        </w:rPr>
      </w:pPr>
    </w:p>
    <w:p w14:paraId="0C0D9299" w14:textId="77777777" w:rsidR="00DD1CDE" w:rsidRPr="00DD1CDE" w:rsidRDefault="00DD1CDE" w:rsidP="00DD1CDE">
      <w:pPr>
        <w:numPr>
          <w:ilvl w:val="0"/>
          <w:numId w:val="2"/>
        </w:numPr>
        <w:tabs>
          <w:tab w:val="left" w:pos="1275"/>
          <w:tab w:val="center" w:pos="4680"/>
          <w:tab w:val="right" w:pos="9360"/>
        </w:tabs>
        <w:suppressAutoHyphens/>
        <w:spacing w:after="0" w:line="240" w:lineRule="auto"/>
        <w:rPr>
          <w:rFonts w:ascii="Times New Roman" w:eastAsia="Lucida Sans Unicode" w:hAnsi="Times New Roman" w:cs="Times New Roman"/>
          <w:b/>
          <w:bCs/>
          <w:color w:val="000000"/>
          <w:sz w:val="28"/>
          <w:szCs w:val="28"/>
          <w:lang w:val="ro-RO" w:eastAsia="ar-SA"/>
        </w:rPr>
      </w:pPr>
      <w:r w:rsidRPr="00DD1CDE">
        <w:rPr>
          <w:rFonts w:ascii="Times New Roman" w:eastAsia="Lucida Sans Unicode" w:hAnsi="Times New Roman" w:cs="Times New Roman"/>
          <w:b/>
          <w:bCs/>
          <w:sz w:val="28"/>
          <w:szCs w:val="28"/>
          <w:u w:val="single"/>
          <w:lang w:val="ro-RO" w:eastAsia="ar-SA"/>
        </w:rPr>
        <w:t xml:space="preserve">DOMENIUL DE APLICARE al procedurii </w:t>
      </w:r>
    </w:p>
    <w:p w14:paraId="7FBDAAC1" w14:textId="77777777" w:rsidR="00DD1CDE" w:rsidRPr="00DD1CDE" w:rsidRDefault="00DD1CDE" w:rsidP="00DD1CDE">
      <w:pPr>
        <w:suppressAutoHyphens/>
        <w:spacing w:after="0" w:line="240" w:lineRule="auto"/>
        <w:rPr>
          <w:rFonts w:ascii="Times New Roman" w:eastAsia="Times New Roman" w:hAnsi="Times New Roman" w:cs="Times New Roman"/>
          <w:sz w:val="24"/>
          <w:szCs w:val="24"/>
          <w:lang w:val="ro-RO" w:eastAsia="ar-SA"/>
        </w:rPr>
      </w:pPr>
    </w:p>
    <w:p w14:paraId="2A4CB0A4" w14:textId="77777777" w:rsidR="00DD1CDE" w:rsidRPr="00DD1CDE" w:rsidRDefault="00DD1CDE" w:rsidP="00DD1CDE">
      <w:pPr>
        <w:suppressAutoHyphens/>
        <w:spacing w:after="0" w:line="240" w:lineRule="auto"/>
        <w:rPr>
          <w:rFonts w:ascii="Times New Roman" w:eastAsia="Times New Roman" w:hAnsi="Times New Roman" w:cs="Times New Roman"/>
          <w:b/>
          <w:sz w:val="24"/>
          <w:szCs w:val="24"/>
          <w:lang w:val="ro-RO" w:eastAsia="ar-SA"/>
        </w:rPr>
      </w:pPr>
      <w:r w:rsidRPr="00DD1CDE">
        <w:rPr>
          <w:rFonts w:ascii="Times New Roman" w:eastAsia="Times New Roman" w:hAnsi="Times New Roman" w:cs="Times New Roman"/>
          <w:b/>
          <w:sz w:val="24"/>
          <w:szCs w:val="24"/>
          <w:lang w:val="ro-RO" w:eastAsia="ar-SA"/>
        </w:rPr>
        <w:t>5.1 Principalele activităţi de care depinde si/sau care depind de activitatea procedurală:</w:t>
      </w:r>
    </w:p>
    <w:p w14:paraId="5B21473D" w14:textId="77777777" w:rsidR="00DD1CDE" w:rsidRPr="00DD1CDE" w:rsidRDefault="00DD1CDE" w:rsidP="00DD1CDE">
      <w:pPr>
        <w:suppressAutoHyphens/>
        <w:spacing w:after="0" w:line="240" w:lineRule="auto"/>
        <w:rPr>
          <w:rFonts w:ascii="Times New Roman" w:eastAsia="Times New Roman" w:hAnsi="Times New Roman" w:cs="Times New Roman"/>
          <w:b/>
          <w:sz w:val="24"/>
          <w:szCs w:val="24"/>
          <w:lang w:val="ro-RO" w:eastAsia="ar-SA"/>
        </w:rPr>
      </w:pPr>
    </w:p>
    <w:p w14:paraId="26B6C9D3"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 organizarea spaţiilor - săli de clasă - astfel încât aşezarea băncilor să asigure distanţarea fizică de 1 metru între elevi sau dotarea băncilor cu separator în situaţia în care distanţarea fizică nu poate fi asigurată;</w:t>
      </w:r>
    </w:p>
    <w:p w14:paraId="4D697540"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b) stabilirea circuitelor funcţionale;</w:t>
      </w:r>
    </w:p>
    <w:p w14:paraId="61C3EAAB"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 organizarea spaţiilor de recreere;</w:t>
      </w:r>
    </w:p>
    <w:p w14:paraId="340E9AD5"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d) evaluarea necesarului de resurse umane;</w:t>
      </w:r>
    </w:p>
    <w:p w14:paraId="2F56A8C2"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e) asigurarea materialelor de curăţenie, igienă şi dezinfecţie;</w:t>
      </w:r>
    </w:p>
    <w:p w14:paraId="2A94E9FA" w14:textId="77777777" w:rsidR="00DD1CDE" w:rsidRPr="00DD1CDE" w:rsidRDefault="00DD1CDE" w:rsidP="00DD1CDE">
      <w:pPr>
        <w:suppressAutoHyphens/>
        <w:spacing w:after="0" w:line="100" w:lineRule="atLeast"/>
        <w:jc w:val="both"/>
        <w:rPr>
          <w:rFonts w:ascii="Times New Roman" w:eastAsia="Lucida Sans Unicode" w:hAnsi="Times New Roman" w:cs="Times New Roman"/>
          <w:b/>
          <w:sz w:val="24"/>
          <w:szCs w:val="24"/>
          <w:lang w:val="ro-RO" w:eastAsia="ar-SA"/>
        </w:rPr>
      </w:pPr>
      <w:r w:rsidRPr="00DD1CDE">
        <w:rPr>
          <w:rFonts w:ascii="Times New Roman" w:eastAsia="Lucida Sans Unicode" w:hAnsi="Times New Roman" w:cs="Times New Roman"/>
          <w:sz w:val="24"/>
          <w:szCs w:val="24"/>
          <w:lang w:val="ro-RO" w:eastAsia="ar-SA"/>
        </w:rPr>
        <w:t>f) asigurarea permanentă a unui stoc de rezervă de materiale de protecţie pentru elevi şi personal.</w:t>
      </w:r>
    </w:p>
    <w:p w14:paraId="2DE0EAF2" w14:textId="77777777" w:rsidR="00DD1CDE" w:rsidRPr="00DD1CDE" w:rsidRDefault="00DD1CDE" w:rsidP="00DD1CDE">
      <w:pPr>
        <w:suppressAutoHyphens/>
        <w:spacing w:after="0" w:line="240" w:lineRule="auto"/>
        <w:rPr>
          <w:rFonts w:ascii="Times New Roman" w:eastAsia="Lucida Sans Unicode" w:hAnsi="Times New Roman" w:cs="Times New Roman"/>
          <w:b/>
          <w:sz w:val="24"/>
          <w:szCs w:val="24"/>
          <w:lang w:val="ro-RO" w:eastAsia="ar-SA"/>
        </w:rPr>
      </w:pPr>
    </w:p>
    <w:p w14:paraId="28A21890" w14:textId="77777777" w:rsidR="00DD1CDE" w:rsidRPr="00DD1CDE" w:rsidRDefault="00DD1CDE" w:rsidP="00DD1CDE">
      <w:pPr>
        <w:suppressAutoHyphens/>
        <w:spacing w:after="0" w:line="240" w:lineRule="auto"/>
        <w:rPr>
          <w:rFonts w:ascii="Times New Roman" w:eastAsia="Lucida Sans Unicode" w:hAnsi="Times New Roman" w:cs="Times New Roman"/>
          <w:b/>
          <w:sz w:val="24"/>
          <w:szCs w:val="24"/>
          <w:lang w:val="ro-RO" w:eastAsia="ar-SA"/>
        </w:rPr>
      </w:pPr>
      <w:r w:rsidRPr="00DD1CDE">
        <w:rPr>
          <w:rFonts w:ascii="Times New Roman" w:eastAsia="Lucida Sans Unicode" w:hAnsi="Times New Roman" w:cs="Times New Roman"/>
          <w:b/>
          <w:sz w:val="24"/>
          <w:szCs w:val="24"/>
          <w:lang w:val="ro-RO" w:eastAsia="ar-SA"/>
        </w:rPr>
        <w:t>5.2 Compartimente implicate în activitatea procedurală:</w:t>
      </w:r>
    </w:p>
    <w:p w14:paraId="6D950D33" w14:textId="77777777" w:rsidR="00DD1CDE" w:rsidRPr="00DD1CDE" w:rsidRDefault="00DD1CDE" w:rsidP="00DD1CDE">
      <w:pPr>
        <w:suppressAutoHyphens/>
        <w:spacing w:after="0" w:line="240" w:lineRule="auto"/>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compartimentul administrativ, responsabil cu achiziţia materialelor de igienizarea precum şi cu organizarea spaţiilor şcolare;</w:t>
      </w:r>
    </w:p>
    <w:p w14:paraId="0A2842E9" w14:textId="77777777" w:rsidR="00DD1CDE" w:rsidRPr="00DD1CDE" w:rsidRDefault="00DD1CDE" w:rsidP="00DD1CDE">
      <w:pPr>
        <w:suppressAutoHyphens/>
        <w:spacing w:after="0" w:line="240" w:lineRule="auto"/>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compartimentul management responsabil cu organizarea întregii activităţi didactice</w:t>
      </w:r>
    </w:p>
    <w:p w14:paraId="459B8EFB" w14:textId="77777777" w:rsidR="00DD1CDE" w:rsidRPr="00DD1CDE" w:rsidRDefault="00DD1CDE" w:rsidP="00DD1CDE">
      <w:pPr>
        <w:suppressAutoHyphens/>
        <w:spacing w:after="0" w:line="240" w:lineRule="auto"/>
        <w:jc w:val="both"/>
        <w:rPr>
          <w:rFonts w:ascii="Times New Roman" w:eastAsia="Lucida Sans Unicode" w:hAnsi="Times New Roman" w:cs="Times New Roman"/>
          <w:b/>
          <w:bCs/>
          <w:color w:val="000000"/>
          <w:sz w:val="24"/>
          <w:szCs w:val="24"/>
          <w:lang w:val="ro-RO" w:eastAsia="ar-SA"/>
        </w:rPr>
      </w:pPr>
    </w:p>
    <w:p w14:paraId="7BC8FEB5" w14:textId="77777777" w:rsidR="00DD1CDE" w:rsidRPr="00DD1CDE" w:rsidRDefault="00DD1CDE" w:rsidP="00DD1CDE">
      <w:pPr>
        <w:suppressAutoHyphens/>
        <w:spacing w:after="0" w:line="240" w:lineRule="auto"/>
        <w:jc w:val="both"/>
        <w:rPr>
          <w:rFonts w:ascii="Times New Roman" w:eastAsia="Lucida Sans Unicode" w:hAnsi="Times New Roman" w:cs="Times New Roman"/>
          <w:color w:val="000000"/>
          <w:sz w:val="24"/>
          <w:szCs w:val="24"/>
          <w:lang w:val="ro-RO" w:eastAsia="ar-SA"/>
        </w:rPr>
      </w:pPr>
      <w:r w:rsidRPr="00DD1CDE">
        <w:rPr>
          <w:rFonts w:ascii="Times New Roman" w:eastAsia="Lucida Sans Unicode" w:hAnsi="Times New Roman" w:cs="Times New Roman"/>
          <w:b/>
          <w:bCs/>
          <w:color w:val="000000"/>
          <w:sz w:val="24"/>
          <w:szCs w:val="24"/>
          <w:lang w:val="ro-RO" w:eastAsia="ar-SA"/>
        </w:rPr>
        <w:t>5.3 Procedura se adresează:</w:t>
      </w:r>
    </w:p>
    <w:p w14:paraId="68E0698D" w14:textId="77777777" w:rsidR="00DD1CDE" w:rsidRPr="00DD1CDE" w:rsidRDefault="00DD1CDE" w:rsidP="00DD1CDE">
      <w:pPr>
        <w:numPr>
          <w:ilvl w:val="0"/>
          <w:numId w:val="7"/>
        </w:numPr>
        <w:suppressAutoHyphens/>
        <w:spacing w:after="0" w:line="240" w:lineRule="auto"/>
        <w:jc w:val="both"/>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color w:val="000000"/>
          <w:sz w:val="24"/>
          <w:szCs w:val="24"/>
          <w:lang w:val="ro-RO" w:eastAsia="ar-SA"/>
        </w:rPr>
        <w:t>Membrilor CA al Colegiului/Liceului/Şcolii Gimnaziale</w:t>
      </w:r>
    </w:p>
    <w:p w14:paraId="043E338C" w14:textId="77777777" w:rsidR="00DD1CDE" w:rsidRPr="00DD1CDE" w:rsidRDefault="00DD1CDE" w:rsidP="00DD1CDE">
      <w:pPr>
        <w:numPr>
          <w:ilvl w:val="0"/>
          <w:numId w:val="7"/>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Director/director adjuncţi din unităţi</w:t>
      </w:r>
      <w:r w:rsidRPr="00DD1CDE">
        <w:rPr>
          <w:rFonts w:ascii="Times New Roman" w:eastAsia="Lucida Sans Unicode" w:hAnsi="Times New Roman" w:cs="Times New Roman"/>
          <w:color w:val="000000"/>
          <w:sz w:val="24"/>
          <w:szCs w:val="24"/>
          <w:lang w:val="ro-RO" w:eastAsia="ar-SA"/>
        </w:rPr>
        <w:t>;</w:t>
      </w:r>
    </w:p>
    <w:p w14:paraId="614C35DC"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Prezenta procedură este aplicabilă personalului de conducere din unităţile de învăţământ preuniversitar; </w:t>
      </w:r>
    </w:p>
    <w:p w14:paraId="43BB1502"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Aplicabilitatea procedurii demarează din momentul aprobării ei de către CJSU Vaslui.</w:t>
      </w:r>
    </w:p>
    <w:p w14:paraId="7B21D0A1" w14:textId="77777777" w:rsidR="00DD1CDE" w:rsidRPr="00DD1CDE" w:rsidRDefault="00DD1CDE" w:rsidP="00DD1CDE">
      <w:pPr>
        <w:suppressAutoHyphens/>
        <w:spacing w:after="0" w:line="240" w:lineRule="auto"/>
        <w:jc w:val="both"/>
        <w:rPr>
          <w:rFonts w:ascii="Bookman Old Style" w:eastAsia="Lucida Sans Unicode" w:hAnsi="Bookman Old Style" w:cs="Bookman Old Style"/>
          <w:lang w:val="ro-RO" w:eastAsia="ar-SA"/>
        </w:rPr>
      </w:pPr>
    </w:p>
    <w:p w14:paraId="5B4DA7B3" w14:textId="77777777" w:rsidR="00DD1CDE" w:rsidRPr="00DD1CDE" w:rsidRDefault="00DD1CDE" w:rsidP="00DD1CDE">
      <w:pPr>
        <w:suppressAutoHyphens/>
        <w:spacing w:after="0" w:line="240" w:lineRule="auto"/>
        <w:rPr>
          <w:rFonts w:ascii="Times New Roman" w:eastAsia="Lucida Sans Unicode" w:hAnsi="Times New Roman" w:cs="Times New Roman"/>
          <w:b/>
          <w:sz w:val="28"/>
          <w:szCs w:val="28"/>
          <w:lang w:val="ro-RO" w:eastAsia="ar-SA"/>
        </w:rPr>
      </w:pPr>
      <w:r w:rsidRPr="00DD1CDE">
        <w:rPr>
          <w:rFonts w:ascii="Times New Roman" w:eastAsia="Lucida Sans Unicode" w:hAnsi="Times New Roman" w:cs="Times New Roman"/>
          <w:b/>
          <w:sz w:val="28"/>
          <w:szCs w:val="28"/>
          <w:lang w:val="ro-RO" w:eastAsia="ar-SA"/>
        </w:rPr>
        <w:t xml:space="preserve"> 6.    </w:t>
      </w:r>
      <w:r w:rsidRPr="003612C1">
        <w:rPr>
          <w:rFonts w:ascii="Times New Roman" w:eastAsia="Lucida Sans Unicode" w:hAnsi="Times New Roman" w:cs="Times New Roman"/>
          <w:b/>
          <w:sz w:val="28"/>
          <w:szCs w:val="28"/>
          <w:lang w:val="ro-RO" w:eastAsia="ar-SA"/>
        </w:rPr>
        <w:t>DOCUMENTE de referinţă</w:t>
      </w:r>
    </w:p>
    <w:p w14:paraId="4D275791" w14:textId="77777777" w:rsidR="00DD1CDE" w:rsidRPr="00DD1CDE" w:rsidRDefault="00DD1CDE" w:rsidP="00DD1CDE">
      <w:pPr>
        <w:suppressAutoHyphens/>
        <w:spacing w:after="0" w:line="240" w:lineRule="auto"/>
        <w:rPr>
          <w:rFonts w:ascii="Times New Roman" w:eastAsia="Lucida Sans Unicode" w:hAnsi="Times New Roman" w:cs="Times New Roman"/>
          <w:sz w:val="24"/>
          <w:szCs w:val="24"/>
          <w:lang w:val="ro-RO" w:eastAsia="ar-SA"/>
        </w:rPr>
      </w:pPr>
    </w:p>
    <w:p w14:paraId="795731D6" w14:textId="77777777" w:rsidR="00DD1CDE" w:rsidRPr="00DD1CDE" w:rsidRDefault="00DD1CDE" w:rsidP="00DD1CDE">
      <w:pPr>
        <w:suppressAutoHyphens/>
        <w:spacing w:after="0" w:line="240" w:lineRule="auto"/>
        <w:rPr>
          <w:rFonts w:ascii="Times New Roman" w:eastAsia="Lucida Sans Unicode" w:hAnsi="Times New Roman" w:cs="Times New Roman"/>
          <w:b/>
          <w:sz w:val="24"/>
          <w:szCs w:val="24"/>
          <w:lang w:val="ro-RO" w:eastAsia="ar-SA"/>
        </w:rPr>
      </w:pPr>
      <w:r w:rsidRPr="00DD1CDE">
        <w:rPr>
          <w:rFonts w:ascii="Times New Roman" w:eastAsia="Lucida Sans Unicode" w:hAnsi="Times New Roman" w:cs="Times New Roman"/>
          <w:b/>
          <w:sz w:val="24"/>
          <w:szCs w:val="24"/>
          <w:lang w:val="ro-RO" w:eastAsia="ar-SA"/>
        </w:rPr>
        <w:t>6.1. Legislaţie naţională primară (legi, ordonanţe de urgenţă)</w:t>
      </w:r>
    </w:p>
    <w:p w14:paraId="211FC89E" w14:textId="77777777" w:rsidR="00DD1CDE" w:rsidRPr="00DD1CDE" w:rsidRDefault="00DD1CDE" w:rsidP="00DD1CDE">
      <w:pPr>
        <w:suppressAutoHyphens/>
        <w:spacing w:after="0" w:line="240" w:lineRule="auto"/>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Legea nr. 1/2011 Legea educaţiei naţionale, cu modificările şi completările ulterioare;</w:t>
      </w:r>
    </w:p>
    <w:p w14:paraId="5B602233" w14:textId="77777777" w:rsidR="00DD1CDE" w:rsidRPr="00DD1CDE" w:rsidRDefault="00DD1CDE" w:rsidP="00DD1CDE">
      <w:pPr>
        <w:suppressAutoHyphens/>
        <w:spacing w:after="0" w:line="240" w:lineRule="auto"/>
        <w:rPr>
          <w:rFonts w:ascii="Times New Roman" w:eastAsia="Lucida Sans Unicode" w:hAnsi="Times New Roman" w:cs="Times New Roman"/>
          <w:b/>
          <w:sz w:val="24"/>
          <w:szCs w:val="24"/>
          <w:lang w:val="ro-RO" w:eastAsia="ar-SA"/>
        </w:rPr>
      </w:pPr>
    </w:p>
    <w:p w14:paraId="120CDF56" w14:textId="77777777" w:rsidR="00DD1CDE" w:rsidRPr="00DD1CDE" w:rsidRDefault="00DD1CDE" w:rsidP="00DD1CDE">
      <w:pPr>
        <w:suppressAutoHyphens/>
        <w:spacing w:after="0" w:line="240" w:lineRule="auto"/>
        <w:rPr>
          <w:rFonts w:ascii="Times New Roman" w:eastAsia="Lucida Sans Unicode" w:hAnsi="Times New Roman" w:cs="Times New Roman"/>
          <w:b/>
          <w:sz w:val="24"/>
          <w:szCs w:val="24"/>
          <w:lang w:val="ro-RO" w:eastAsia="ar-SA"/>
        </w:rPr>
      </w:pPr>
      <w:r w:rsidRPr="00DD1CDE">
        <w:rPr>
          <w:rFonts w:ascii="Times New Roman" w:eastAsia="Lucida Sans Unicode" w:hAnsi="Times New Roman" w:cs="Times New Roman"/>
          <w:b/>
          <w:sz w:val="24"/>
          <w:szCs w:val="24"/>
          <w:lang w:val="ro-RO" w:eastAsia="ar-SA"/>
        </w:rPr>
        <w:t>6.2. Legislaţie secundară (hotărâri de guvern, ordine)</w:t>
      </w:r>
    </w:p>
    <w:p w14:paraId="12E0B3CC" w14:textId="77777777" w:rsidR="00DD1CDE" w:rsidRPr="00DD1CDE" w:rsidRDefault="00DD1CDE" w:rsidP="00DD1CDE">
      <w:pPr>
        <w:spacing w:after="0" w:line="240" w:lineRule="auto"/>
        <w:jc w:val="both"/>
        <w:outlineLvl w:val="0"/>
        <w:rPr>
          <w:rFonts w:ascii="Times New Roman" w:eastAsia="Times New Roman" w:hAnsi="Times New Roman" w:cs="Times New Roman"/>
          <w:bCs/>
          <w:kern w:val="36"/>
          <w:sz w:val="24"/>
          <w:szCs w:val="24"/>
          <w:lang w:val="ro-RO"/>
        </w:rPr>
      </w:pPr>
      <w:r w:rsidRPr="00DD1CDE">
        <w:rPr>
          <w:rFonts w:ascii="Times New Roman" w:eastAsia="Times New Roman" w:hAnsi="Times New Roman" w:cs="Times New Roman"/>
          <w:bCs/>
          <w:kern w:val="36"/>
          <w:sz w:val="24"/>
          <w:szCs w:val="24"/>
          <w:lang w:val="ro-RO"/>
        </w:rPr>
        <w:t>- Ordinul comun MEC/MS nr. 5.487/1.494/2020 pentru aprobarea măsurilor de organizare a activită</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ii în cadrul unită</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ilor/institu</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iilor de învă</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ământ în condi</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ii de siguran</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ă epidemiologică pentru prevenirea îmbolnăvirilor cu virusul SARS-CoV-2</w:t>
      </w:r>
    </w:p>
    <w:p w14:paraId="515E4C82" w14:textId="77777777" w:rsidR="00DD1CDE" w:rsidRPr="00DD1CDE" w:rsidRDefault="00DD1CDE" w:rsidP="00DD1CDE">
      <w:pPr>
        <w:spacing w:after="0" w:line="240" w:lineRule="auto"/>
        <w:jc w:val="both"/>
        <w:outlineLvl w:val="0"/>
        <w:rPr>
          <w:rFonts w:ascii="Times New Roman" w:eastAsia="Times New Roman" w:hAnsi="Times New Roman" w:cs="Times New Roman"/>
          <w:bCs/>
          <w:kern w:val="36"/>
          <w:sz w:val="24"/>
          <w:szCs w:val="24"/>
          <w:lang w:val="ro-RO"/>
        </w:rPr>
      </w:pPr>
      <w:r w:rsidRPr="00DD1CDE">
        <w:rPr>
          <w:rFonts w:ascii="Times New Roman" w:eastAsia="Times New Roman" w:hAnsi="Times New Roman" w:cs="Times New Roman"/>
          <w:bCs/>
          <w:kern w:val="36"/>
          <w:sz w:val="24"/>
          <w:szCs w:val="24"/>
        </w:rPr>
        <w:t xml:space="preserve">− </w:t>
      </w:r>
      <w:proofErr w:type="spellStart"/>
      <w:r w:rsidRPr="00DD1CDE">
        <w:rPr>
          <w:rFonts w:ascii="Times New Roman" w:eastAsia="Times New Roman" w:hAnsi="Times New Roman" w:cs="Times New Roman"/>
          <w:bCs/>
          <w:kern w:val="36"/>
          <w:sz w:val="24"/>
          <w:szCs w:val="24"/>
        </w:rPr>
        <w:t>Ordinul</w:t>
      </w:r>
      <w:proofErr w:type="spellEnd"/>
      <w:r w:rsidRPr="00DD1CDE">
        <w:rPr>
          <w:rFonts w:ascii="Times New Roman" w:eastAsia="Times New Roman" w:hAnsi="Times New Roman" w:cs="Times New Roman"/>
          <w:bCs/>
          <w:kern w:val="36"/>
          <w:sz w:val="24"/>
          <w:szCs w:val="24"/>
        </w:rPr>
        <w:t xml:space="preserve"> nr. 545 din 28.04.2020 cu </w:t>
      </w:r>
      <w:proofErr w:type="spellStart"/>
      <w:r w:rsidRPr="00DD1CDE">
        <w:rPr>
          <w:rFonts w:ascii="Times New Roman" w:eastAsia="Times New Roman" w:hAnsi="Times New Roman" w:cs="Times New Roman"/>
          <w:bCs/>
          <w:kern w:val="36"/>
          <w:sz w:val="24"/>
          <w:szCs w:val="24"/>
        </w:rPr>
        <w:t>privire</w:t>
      </w:r>
      <w:proofErr w:type="spellEnd"/>
      <w:r w:rsidRPr="00DD1CDE">
        <w:rPr>
          <w:rFonts w:ascii="Times New Roman" w:eastAsia="Times New Roman" w:hAnsi="Times New Roman" w:cs="Times New Roman"/>
          <w:bCs/>
          <w:kern w:val="36"/>
          <w:sz w:val="24"/>
          <w:szCs w:val="24"/>
        </w:rPr>
        <w:t xml:space="preserve"> la </w:t>
      </w:r>
      <w:proofErr w:type="spellStart"/>
      <w:r w:rsidRPr="00DD1CDE">
        <w:rPr>
          <w:rFonts w:ascii="Times New Roman" w:eastAsia="Times New Roman" w:hAnsi="Times New Roman" w:cs="Times New Roman"/>
          <w:bCs/>
          <w:kern w:val="36"/>
          <w:sz w:val="24"/>
          <w:szCs w:val="24"/>
        </w:rPr>
        <w:t>reluarea</w:t>
      </w:r>
      <w:proofErr w:type="spellEnd"/>
      <w:r w:rsidRPr="00DD1CDE">
        <w:rPr>
          <w:rFonts w:ascii="Times New Roman" w:eastAsia="Times New Roman" w:hAnsi="Times New Roman" w:cs="Times New Roman"/>
          <w:bCs/>
          <w:kern w:val="36"/>
          <w:sz w:val="24"/>
          <w:szCs w:val="24"/>
        </w:rPr>
        <w:t xml:space="preserve"> </w:t>
      </w:r>
      <w:proofErr w:type="spellStart"/>
      <w:r w:rsidRPr="00DD1CDE">
        <w:rPr>
          <w:rFonts w:ascii="Times New Roman" w:eastAsia="Times New Roman" w:hAnsi="Times New Roman" w:cs="Times New Roman"/>
          <w:bCs/>
          <w:kern w:val="36"/>
          <w:sz w:val="24"/>
          <w:szCs w:val="24"/>
        </w:rPr>
        <w:t>activităţii</w:t>
      </w:r>
      <w:proofErr w:type="spellEnd"/>
      <w:r w:rsidRPr="00DD1CDE">
        <w:rPr>
          <w:rFonts w:ascii="Times New Roman" w:eastAsia="Times New Roman" w:hAnsi="Times New Roman" w:cs="Times New Roman"/>
          <w:bCs/>
          <w:kern w:val="36"/>
          <w:sz w:val="24"/>
          <w:szCs w:val="24"/>
        </w:rPr>
        <w:t xml:space="preserve"> </w:t>
      </w:r>
      <w:proofErr w:type="spellStart"/>
      <w:r w:rsidRPr="00DD1CDE">
        <w:rPr>
          <w:rFonts w:ascii="Times New Roman" w:eastAsia="Times New Roman" w:hAnsi="Times New Roman" w:cs="Times New Roman"/>
          <w:bCs/>
          <w:kern w:val="36"/>
          <w:sz w:val="24"/>
          <w:szCs w:val="24"/>
        </w:rPr>
        <w:t>în</w:t>
      </w:r>
      <w:proofErr w:type="spellEnd"/>
      <w:r w:rsidRPr="00DD1CDE">
        <w:rPr>
          <w:rFonts w:ascii="Times New Roman" w:eastAsia="Times New Roman" w:hAnsi="Times New Roman" w:cs="Times New Roman"/>
          <w:bCs/>
          <w:kern w:val="36"/>
          <w:sz w:val="24"/>
          <w:szCs w:val="24"/>
        </w:rPr>
        <w:t xml:space="preserve"> </w:t>
      </w:r>
      <w:proofErr w:type="spellStart"/>
      <w:r w:rsidRPr="00DD1CDE">
        <w:rPr>
          <w:rFonts w:ascii="Times New Roman" w:eastAsia="Times New Roman" w:hAnsi="Times New Roman" w:cs="Times New Roman"/>
          <w:bCs/>
          <w:kern w:val="36"/>
          <w:sz w:val="24"/>
          <w:szCs w:val="24"/>
        </w:rPr>
        <w:t>unităţile</w:t>
      </w:r>
      <w:proofErr w:type="spellEnd"/>
      <w:r w:rsidRPr="00DD1CDE">
        <w:rPr>
          <w:rFonts w:ascii="Times New Roman" w:eastAsia="Times New Roman" w:hAnsi="Times New Roman" w:cs="Times New Roman"/>
          <w:bCs/>
          <w:kern w:val="36"/>
          <w:sz w:val="24"/>
          <w:szCs w:val="24"/>
        </w:rPr>
        <w:t xml:space="preserve"> de </w:t>
      </w:r>
      <w:proofErr w:type="spellStart"/>
      <w:r w:rsidRPr="00DD1CDE">
        <w:rPr>
          <w:rFonts w:ascii="Times New Roman" w:eastAsia="Times New Roman" w:hAnsi="Times New Roman" w:cs="Times New Roman"/>
          <w:bCs/>
          <w:kern w:val="36"/>
          <w:sz w:val="24"/>
          <w:szCs w:val="24"/>
        </w:rPr>
        <w:t>educaţie</w:t>
      </w:r>
      <w:proofErr w:type="spellEnd"/>
      <w:r w:rsidRPr="00DD1CDE">
        <w:rPr>
          <w:rFonts w:ascii="Times New Roman" w:eastAsia="Times New Roman" w:hAnsi="Times New Roman" w:cs="Times New Roman"/>
          <w:bCs/>
          <w:kern w:val="36"/>
          <w:sz w:val="24"/>
          <w:szCs w:val="24"/>
        </w:rPr>
        <w:t xml:space="preserve"> </w:t>
      </w:r>
      <w:proofErr w:type="spellStart"/>
      <w:r w:rsidRPr="00DD1CDE">
        <w:rPr>
          <w:rFonts w:ascii="Times New Roman" w:eastAsia="Times New Roman" w:hAnsi="Times New Roman" w:cs="Times New Roman"/>
          <w:bCs/>
          <w:kern w:val="36"/>
          <w:sz w:val="24"/>
          <w:szCs w:val="24"/>
        </w:rPr>
        <w:t>după</w:t>
      </w:r>
      <w:proofErr w:type="spellEnd"/>
      <w:r w:rsidRPr="00DD1CDE">
        <w:rPr>
          <w:rFonts w:ascii="Times New Roman" w:eastAsia="Times New Roman" w:hAnsi="Times New Roman" w:cs="Times New Roman"/>
          <w:bCs/>
          <w:kern w:val="36"/>
          <w:sz w:val="24"/>
          <w:szCs w:val="24"/>
        </w:rPr>
        <w:t xml:space="preserve"> </w:t>
      </w:r>
      <w:proofErr w:type="spellStart"/>
      <w:r w:rsidRPr="00DD1CDE">
        <w:rPr>
          <w:rFonts w:ascii="Times New Roman" w:eastAsia="Times New Roman" w:hAnsi="Times New Roman" w:cs="Times New Roman"/>
          <w:bCs/>
          <w:kern w:val="36"/>
          <w:sz w:val="24"/>
          <w:szCs w:val="24"/>
        </w:rPr>
        <w:t>încetarea</w:t>
      </w:r>
      <w:proofErr w:type="spellEnd"/>
      <w:r w:rsidRPr="00DD1CDE">
        <w:rPr>
          <w:rFonts w:ascii="Times New Roman" w:eastAsia="Times New Roman" w:hAnsi="Times New Roman" w:cs="Times New Roman"/>
          <w:bCs/>
          <w:kern w:val="36"/>
          <w:sz w:val="24"/>
          <w:szCs w:val="24"/>
        </w:rPr>
        <w:t xml:space="preserve"> </w:t>
      </w:r>
      <w:proofErr w:type="spellStart"/>
      <w:r w:rsidRPr="00DD1CDE">
        <w:rPr>
          <w:rFonts w:ascii="Times New Roman" w:eastAsia="Times New Roman" w:hAnsi="Times New Roman" w:cs="Times New Roman"/>
          <w:bCs/>
          <w:kern w:val="36"/>
          <w:sz w:val="24"/>
          <w:szCs w:val="24"/>
        </w:rPr>
        <w:t>stării</w:t>
      </w:r>
      <w:proofErr w:type="spellEnd"/>
      <w:r w:rsidRPr="00DD1CDE">
        <w:rPr>
          <w:rFonts w:ascii="Times New Roman" w:eastAsia="Times New Roman" w:hAnsi="Times New Roman" w:cs="Times New Roman"/>
          <w:bCs/>
          <w:kern w:val="36"/>
          <w:sz w:val="24"/>
          <w:szCs w:val="24"/>
        </w:rPr>
        <w:t xml:space="preserve"> de </w:t>
      </w:r>
      <w:proofErr w:type="spellStart"/>
      <w:r w:rsidRPr="00DD1CDE">
        <w:rPr>
          <w:rFonts w:ascii="Times New Roman" w:eastAsia="Times New Roman" w:hAnsi="Times New Roman" w:cs="Times New Roman"/>
          <w:bCs/>
          <w:kern w:val="36"/>
          <w:sz w:val="24"/>
          <w:szCs w:val="24"/>
        </w:rPr>
        <w:t>urgenţă</w:t>
      </w:r>
      <w:proofErr w:type="spellEnd"/>
      <w:r w:rsidRPr="00DD1CDE">
        <w:rPr>
          <w:rFonts w:ascii="Times New Roman" w:eastAsia="Times New Roman" w:hAnsi="Times New Roman" w:cs="Times New Roman"/>
          <w:bCs/>
          <w:kern w:val="36"/>
          <w:sz w:val="24"/>
          <w:szCs w:val="24"/>
        </w:rPr>
        <w:t>;</w:t>
      </w:r>
    </w:p>
    <w:p w14:paraId="29AA084C"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Ordinul comun MEC/MS nr. 4220/769/2020 pentru stabilirea unor măsuri de prevenire şi combatere a îmbolnăvirilor cu SARS-Cov-2 în unităţile/instituţiile de învăţământ;</w:t>
      </w:r>
    </w:p>
    <w:p w14:paraId="7B0D02C1"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lastRenderedPageBreak/>
        <w:t>- O.U.G. nr. 141 din 19 august 2020 privind instituirea unor măsuri pentru buna funcţionare a sistemului de învăţământ şi pentru modificarea şi completarea Legii educaţiei naţionale nr. 1/2011;</w:t>
      </w:r>
    </w:p>
    <w:p w14:paraId="3D2F9A54" w14:textId="77777777" w:rsidR="00DD1CDE" w:rsidRPr="00DD1CDE" w:rsidRDefault="00DD1CDE" w:rsidP="00DD1CDE">
      <w:pPr>
        <w:spacing w:after="0" w:line="240" w:lineRule="auto"/>
        <w:jc w:val="both"/>
        <w:rPr>
          <w:rFonts w:ascii="Times New Roman" w:eastAsia="Times New Roman" w:hAnsi="Times New Roman" w:cs="Times New Roman"/>
          <w:sz w:val="24"/>
          <w:szCs w:val="24"/>
          <w:lang w:val="ro-RO"/>
        </w:rPr>
      </w:pPr>
      <w:r w:rsidRPr="00DD1CDE">
        <w:rPr>
          <w:rFonts w:ascii="Times New Roman" w:eastAsia="Times New Roman" w:hAnsi="Times New Roman" w:cs="Times New Roman"/>
          <w:sz w:val="24"/>
          <w:szCs w:val="24"/>
          <w:lang w:val="ro-RO"/>
        </w:rPr>
        <w:t xml:space="preserve">- </w:t>
      </w:r>
      <w:hyperlink r:id="rId7" w:history="1">
        <w:r w:rsidRPr="00DD1CDE">
          <w:rPr>
            <w:rFonts w:ascii="Times New Roman" w:eastAsia="Times New Roman" w:hAnsi="Times New Roman" w:cs="Times New Roman"/>
            <w:sz w:val="24"/>
            <w:szCs w:val="24"/>
            <w:lang w:val="ro-RO"/>
          </w:rPr>
          <w:t>Ordinul comun MMPS-MS nr. 3.577/83/2020</w:t>
        </w:r>
      </w:hyperlink>
      <w:r w:rsidRPr="00DD1CDE">
        <w:rPr>
          <w:rFonts w:ascii="Times New Roman" w:eastAsia="Times New Roman" w:hAnsi="Times New Roman" w:cs="Times New Roman"/>
          <w:sz w:val="24"/>
          <w:szCs w:val="24"/>
          <w:lang w:val="ro-RO"/>
        </w:rPr>
        <w:t>  privind măsurile pentru prevenirea contaminării cu noul coronavirus SARS-CoV-2 şi pentru asigurarea desfăşurării activită</w:t>
      </w:r>
      <w:r w:rsidRPr="00DD1CDE">
        <w:rPr>
          <w:rFonts w:ascii="Tahoma" w:eastAsia="Times New Roman" w:hAnsi="Tahoma" w:cs="Times New Roman"/>
          <w:sz w:val="24"/>
          <w:szCs w:val="24"/>
          <w:lang w:val="ro-RO"/>
        </w:rPr>
        <w:t>ț</w:t>
      </w:r>
      <w:r w:rsidRPr="00DD1CDE">
        <w:rPr>
          <w:rFonts w:ascii="Times New Roman" w:eastAsia="Times New Roman" w:hAnsi="Times New Roman" w:cs="Times New Roman"/>
          <w:sz w:val="24"/>
          <w:szCs w:val="24"/>
          <w:lang w:val="ro-RO"/>
        </w:rPr>
        <w:t>ii la locul de muncă în condi</w:t>
      </w:r>
      <w:r w:rsidRPr="00DD1CDE">
        <w:rPr>
          <w:rFonts w:ascii="Tahoma" w:eastAsia="Times New Roman" w:hAnsi="Tahoma" w:cs="Times New Roman"/>
          <w:sz w:val="24"/>
          <w:szCs w:val="24"/>
          <w:lang w:val="ro-RO"/>
        </w:rPr>
        <w:t>ț</w:t>
      </w:r>
      <w:r w:rsidRPr="00DD1CDE">
        <w:rPr>
          <w:rFonts w:ascii="Times New Roman" w:eastAsia="Times New Roman" w:hAnsi="Times New Roman" w:cs="Times New Roman"/>
          <w:sz w:val="24"/>
          <w:szCs w:val="24"/>
          <w:lang w:val="ro-RO"/>
        </w:rPr>
        <w:t xml:space="preserve">ii de securitate </w:t>
      </w:r>
      <w:r w:rsidRPr="00DD1CDE">
        <w:rPr>
          <w:rFonts w:ascii="Tahoma" w:eastAsia="Times New Roman" w:hAnsi="Tahoma" w:cs="Times New Roman"/>
          <w:sz w:val="24"/>
          <w:szCs w:val="24"/>
          <w:lang w:val="ro-RO"/>
        </w:rPr>
        <w:t>ș</w:t>
      </w:r>
      <w:r w:rsidRPr="00DD1CDE">
        <w:rPr>
          <w:rFonts w:ascii="Times New Roman" w:eastAsia="Times New Roman" w:hAnsi="Times New Roman" w:cs="Times New Roman"/>
          <w:sz w:val="24"/>
          <w:szCs w:val="24"/>
          <w:lang w:val="ro-RO"/>
        </w:rPr>
        <w:t>i sănătate în muncă, pe perioada stării de alertă;</w:t>
      </w:r>
    </w:p>
    <w:p w14:paraId="664057DD" w14:textId="77777777" w:rsidR="00DD1CDE" w:rsidRPr="00DD1CDE" w:rsidRDefault="00DD1CDE" w:rsidP="00DD1CDE">
      <w:pPr>
        <w:suppressAutoHyphens/>
        <w:spacing w:after="0" w:line="240" w:lineRule="auto"/>
        <w:rPr>
          <w:rFonts w:ascii="Times New Roman" w:eastAsia="Times New Roman" w:hAnsi="Times New Roman" w:cs="Times New Roman"/>
          <w:sz w:val="24"/>
          <w:szCs w:val="24"/>
          <w:lang w:val="ro-RO" w:eastAsia="ar-SA"/>
        </w:rPr>
      </w:pPr>
      <w:r w:rsidRPr="00DD1CDE">
        <w:rPr>
          <w:rFonts w:ascii="Times New Roman" w:eastAsia="Times New Roman" w:hAnsi="Times New Roman" w:cs="Times New Roman"/>
          <w:sz w:val="24"/>
          <w:szCs w:val="24"/>
          <w:lang w:val="ro-RO" w:eastAsia="ar-SA"/>
        </w:rPr>
        <w:t>− OMENCS nr. 5079/2016 pentru aprobarea Regulamentului-cadru de organizare şi funcţionare a unităţilor de învăţământ preuniversitar, cu modificările şi completările ulterioare;</w:t>
      </w:r>
    </w:p>
    <w:p w14:paraId="4D77A0D6" w14:textId="77777777" w:rsidR="00DD1CDE" w:rsidRPr="00DD1CDE" w:rsidRDefault="00DD1CDE" w:rsidP="00DD1CDE">
      <w:pPr>
        <w:tabs>
          <w:tab w:val="left" w:pos="1275"/>
          <w:tab w:val="center" w:pos="4680"/>
          <w:tab w:val="right" w:pos="9360"/>
        </w:tabs>
        <w:suppressAutoHyphens/>
        <w:spacing w:after="0" w:line="240" w:lineRule="auto"/>
        <w:rPr>
          <w:rFonts w:ascii="Times New Roman" w:eastAsia="Lucida Sans Unicode" w:hAnsi="Times New Roman" w:cs="Times New Roman"/>
          <w:sz w:val="24"/>
          <w:szCs w:val="24"/>
          <w:lang w:val="ro-RO" w:eastAsia="ar-SA"/>
        </w:rPr>
      </w:pPr>
    </w:p>
    <w:p w14:paraId="01620CA2" w14:textId="77777777" w:rsidR="00DD1CDE" w:rsidRPr="00DD1CDE" w:rsidRDefault="00DD1CDE" w:rsidP="00DD1CDE">
      <w:pPr>
        <w:tabs>
          <w:tab w:val="left" w:pos="1275"/>
          <w:tab w:val="center" w:pos="4680"/>
          <w:tab w:val="right" w:pos="9360"/>
        </w:tabs>
        <w:suppressAutoHyphens/>
        <w:spacing w:after="0" w:line="240" w:lineRule="auto"/>
        <w:rPr>
          <w:rFonts w:ascii="Times New Roman" w:eastAsia="Lucida Sans Unicode" w:hAnsi="Times New Roman" w:cs="Times New Roman"/>
          <w:b/>
          <w:bCs/>
          <w:sz w:val="28"/>
          <w:szCs w:val="28"/>
          <w:u w:val="single"/>
          <w:lang w:val="ro-RO" w:eastAsia="ar-SA"/>
        </w:rPr>
      </w:pPr>
      <w:r w:rsidRPr="00DD1CDE">
        <w:rPr>
          <w:rFonts w:ascii="Times New Roman" w:eastAsia="Lucida Sans Unicode" w:hAnsi="Times New Roman" w:cs="Times New Roman"/>
          <w:b/>
          <w:sz w:val="28"/>
          <w:szCs w:val="28"/>
          <w:lang w:val="ro-RO" w:eastAsia="ar-SA"/>
        </w:rPr>
        <w:t>7.</w:t>
      </w:r>
      <w:r w:rsidRPr="00DD1CDE">
        <w:rPr>
          <w:rFonts w:ascii="Times New Roman" w:eastAsia="Lucida Sans Unicode" w:hAnsi="Times New Roman" w:cs="Times New Roman"/>
          <w:sz w:val="28"/>
          <w:szCs w:val="28"/>
          <w:lang w:val="ro-RO" w:eastAsia="ar-SA"/>
        </w:rPr>
        <w:t xml:space="preserve"> </w:t>
      </w:r>
      <w:r w:rsidRPr="003612C1">
        <w:rPr>
          <w:rFonts w:ascii="Times New Roman" w:eastAsia="Lucida Sans Unicode" w:hAnsi="Times New Roman" w:cs="Times New Roman"/>
          <w:b/>
          <w:bCs/>
          <w:sz w:val="28"/>
          <w:szCs w:val="28"/>
          <w:lang w:val="ro-RO" w:eastAsia="ar-SA"/>
        </w:rPr>
        <w:t>DEFINIŢII  ŞI  ABREVIERI ALE TERMENILOR</w:t>
      </w:r>
      <w:r w:rsidRPr="00DD1CDE">
        <w:rPr>
          <w:rFonts w:ascii="Times New Roman" w:eastAsia="Lucida Sans Unicode" w:hAnsi="Times New Roman" w:cs="Times New Roman"/>
          <w:b/>
          <w:bCs/>
          <w:sz w:val="28"/>
          <w:szCs w:val="28"/>
          <w:u w:val="single"/>
          <w:lang w:val="ro-RO" w:eastAsia="ar-SA"/>
        </w:rPr>
        <w:t xml:space="preserve"> </w:t>
      </w:r>
    </w:p>
    <w:p w14:paraId="298B62FE"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u w:val="single"/>
          <w:lang w:val="ro-RO" w:eastAsia="ar-SA"/>
        </w:rPr>
        <w:t xml:space="preserve"> </w:t>
      </w:r>
    </w:p>
    <w:p w14:paraId="63617055"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7.1 Definiţii  ale  termenilor utilizaţi:</w:t>
      </w:r>
    </w:p>
    <w:p w14:paraId="2C1F4BDA"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p>
    <w:tbl>
      <w:tblPr>
        <w:tblW w:w="0" w:type="auto"/>
        <w:tblInd w:w="108" w:type="dxa"/>
        <w:tblLayout w:type="fixed"/>
        <w:tblLook w:val="0000" w:firstRow="0" w:lastRow="0" w:firstColumn="0" w:lastColumn="0" w:noHBand="0" w:noVBand="0"/>
      </w:tblPr>
      <w:tblGrid>
        <w:gridCol w:w="647"/>
        <w:gridCol w:w="2472"/>
        <w:gridCol w:w="7385"/>
      </w:tblGrid>
      <w:tr w:rsidR="00DD1CDE" w:rsidRPr="00DD1CDE" w14:paraId="32B48BBE"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47ADB99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Nr. crt.</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6EB6D0EA"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 xml:space="preserve">Termenul </w:t>
            </w:r>
          </w:p>
        </w:tc>
        <w:tc>
          <w:tcPr>
            <w:tcW w:w="7385" w:type="dxa"/>
            <w:tcBorders>
              <w:top w:val="single" w:sz="4" w:space="0" w:color="000000"/>
              <w:left w:val="single" w:sz="4" w:space="0" w:color="000000"/>
              <w:bottom w:val="single" w:sz="4" w:space="0" w:color="000000"/>
              <w:right w:val="single" w:sz="4" w:space="0" w:color="000000"/>
            </w:tcBorders>
            <w:shd w:val="clear" w:color="auto" w:fill="auto"/>
          </w:tcPr>
          <w:p w14:paraId="76799E23"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b/>
                <w:bCs/>
                <w:sz w:val="24"/>
                <w:szCs w:val="24"/>
                <w:lang w:val="ro-RO" w:eastAsia="ar-SA"/>
              </w:rPr>
              <w:t>Definiţia şi / sau, dacă este cazul, actul care defineşte termenul respectiv</w:t>
            </w:r>
          </w:p>
        </w:tc>
      </w:tr>
      <w:tr w:rsidR="00DD1CDE" w:rsidRPr="00DD1CDE" w14:paraId="1F3B23C7"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5361C892"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sz w:val="24"/>
                <w:szCs w:val="24"/>
                <w:lang w:val="ro-RO" w:eastAsia="ar-SA"/>
              </w:rPr>
              <w:t>1.</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69586CFE"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b/>
                <w:bCs/>
                <w:sz w:val="24"/>
                <w:szCs w:val="24"/>
                <w:lang w:val="ro-RO" w:eastAsia="ar-SA"/>
              </w:rPr>
              <w:t>Procedura de lucru</w:t>
            </w:r>
          </w:p>
        </w:tc>
        <w:tc>
          <w:tcPr>
            <w:tcW w:w="7385" w:type="dxa"/>
            <w:tcBorders>
              <w:top w:val="single" w:sz="4" w:space="0" w:color="000000"/>
              <w:left w:val="single" w:sz="4" w:space="0" w:color="000000"/>
              <w:bottom w:val="single" w:sz="4" w:space="0" w:color="000000"/>
              <w:right w:val="single" w:sz="4" w:space="0" w:color="000000"/>
            </w:tcBorders>
            <w:shd w:val="clear" w:color="auto" w:fill="auto"/>
          </w:tcPr>
          <w:p w14:paraId="005A31F5"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Prezentarea formalizată, în scris, a tuturor paşilor care trebuie urmaţi, a metodelor de lucru stabilite şi a regulilor de aplicat în vederea realizării activităţii, cu privire la succesiunea elementelor din cadrul derulării procesului respectiv</w:t>
            </w:r>
          </w:p>
        </w:tc>
      </w:tr>
      <w:tr w:rsidR="00DD1CDE" w:rsidRPr="00DD1CDE" w14:paraId="0D714015"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3AD83D5F"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sz w:val="24"/>
                <w:szCs w:val="24"/>
                <w:lang w:val="ro-RO" w:eastAsia="ar-SA"/>
              </w:rPr>
              <w:t>2.</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14B73098" w14:textId="77777777" w:rsidR="00DD1CDE" w:rsidRPr="00DD1CDE" w:rsidRDefault="00DD1CDE" w:rsidP="00DD1CDE">
            <w:pPr>
              <w:tabs>
                <w:tab w:val="left" w:pos="1275"/>
                <w:tab w:val="center" w:pos="4680"/>
                <w:tab w:val="right" w:pos="9360"/>
              </w:tabs>
              <w:suppressAutoHyphens/>
              <w:spacing w:after="0" w:line="240" w:lineRule="auto"/>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b/>
                <w:bCs/>
                <w:sz w:val="24"/>
                <w:szCs w:val="24"/>
                <w:lang w:val="ro-RO" w:eastAsia="ar-SA"/>
              </w:rPr>
              <w:t>Ediţie a unei proceduri</w:t>
            </w:r>
          </w:p>
        </w:tc>
        <w:tc>
          <w:tcPr>
            <w:tcW w:w="7385" w:type="dxa"/>
            <w:tcBorders>
              <w:top w:val="single" w:sz="4" w:space="0" w:color="000000"/>
              <w:left w:val="single" w:sz="4" w:space="0" w:color="000000"/>
              <w:bottom w:val="single" w:sz="4" w:space="0" w:color="000000"/>
              <w:right w:val="single" w:sz="4" w:space="0" w:color="000000"/>
            </w:tcBorders>
            <w:shd w:val="clear" w:color="auto" w:fill="auto"/>
          </w:tcPr>
          <w:p w14:paraId="52CFEAD8"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Forma iniţială sau actualizată, după caz, a unei proceduri operaţionale, aprobată şi difuzată</w:t>
            </w:r>
          </w:p>
        </w:tc>
      </w:tr>
      <w:tr w:rsidR="00DD1CDE" w:rsidRPr="00DD1CDE" w14:paraId="7FFB799A"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4CB4106A"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sz w:val="24"/>
                <w:szCs w:val="24"/>
                <w:lang w:val="ro-RO" w:eastAsia="ar-SA"/>
              </w:rPr>
              <w:t>3.</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32E6817C" w14:textId="77777777" w:rsidR="00DD1CDE" w:rsidRPr="00DD1CDE" w:rsidRDefault="00DD1CDE" w:rsidP="00DD1CDE">
            <w:pPr>
              <w:tabs>
                <w:tab w:val="left" w:pos="1275"/>
                <w:tab w:val="center" w:pos="4680"/>
                <w:tab w:val="right" w:pos="9360"/>
              </w:tabs>
              <w:suppressAutoHyphens/>
              <w:spacing w:after="0" w:line="240" w:lineRule="auto"/>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b/>
                <w:bCs/>
                <w:sz w:val="24"/>
                <w:szCs w:val="24"/>
                <w:lang w:val="ro-RO" w:eastAsia="ar-SA"/>
              </w:rPr>
              <w:t>Revizia în cadrul ediţiei</w:t>
            </w:r>
          </w:p>
        </w:tc>
        <w:tc>
          <w:tcPr>
            <w:tcW w:w="7385" w:type="dxa"/>
            <w:tcBorders>
              <w:top w:val="single" w:sz="4" w:space="0" w:color="000000"/>
              <w:left w:val="single" w:sz="4" w:space="0" w:color="000000"/>
              <w:bottom w:val="single" w:sz="4" w:space="0" w:color="000000"/>
              <w:right w:val="single" w:sz="4" w:space="0" w:color="000000"/>
            </w:tcBorders>
            <w:shd w:val="clear" w:color="auto" w:fill="auto"/>
          </w:tcPr>
          <w:p w14:paraId="500236C1"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Acţiunile de modificare, adăugare, actualizare, suprimare sau altele asemenea, după caz, a uneia sau a mai multor componente ale unei ediţii a procedurii operaţionale, acţiuni care au fost aprobate şi difuzate</w:t>
            </w:r>
          </w:p>
        </w:tc>
      </w:tr>
    </w:tbl>
    <w:p w14:paraId="6D7513EF"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p>
    <w:p w14:paraId="3F8AB5EE"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p>
    <w:p w14:paraId="477239E9"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p>
    <w:p w14:paraId="0424804E"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7.2 Abrevieri ale termenilor utilizaţi</w:t>
      </w:r>
    </w:p>
    <w:p w14:paraId="075AEFF4"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p>
    <w:tbl>
      <w:tblPr>
        <w:tblW w:w="0" w:type="auto"/>
        <w:tblInd w:w="108" w:type="dxa"/>
        <w:tblLayout w:type="fixed"/>
        <w:tblLook w:val="0000" w:firstRow="0" w:lastRow="0" w:firstColumn="0" w:lastColumn="0" w:noHBand="0" w:noVBand="0"/>
      </w:tblPr>
      <w:tblGrid>
        <w:gridCol w:w="647"/>
        <w:gridCol w:w="3240"/>
        <w:gridCol w:w="6017"/>
      </w:tblGrid>
      <w:tr w:rsidR="00DD1CDE" w:rsidRPr="00DD1CDE" w14:paraId="46F9454A"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46B41F49" w14:textId="77777777" w:rsidR="00DD1CDE" w:rsidRPr="00DD1CDE" w:rsidRDefault="00DD1CDE" w:rsidP="00DD1CDE">
            <w:pPr>
              <w:tabs>
                <w:tab w:val="left" w:pos="1275"/>
                <w:tab w:val="center" w:pos="4680"/>
                <w:tab w:val="right" w:pos="9360"/>
              </w:tabs>
              <w:suppressAutoHyphens/>
              <w:spacing w:after="0" w:line="240" w:lineRule="auto"/>
              <w:jc w:val="center"/>
              <w:rPr>
                <w:rFonts w:ascii="Bookman Old Style" w:eastAsia="Lucida Sans Unicode" w:hAnsi="Bookman Old Style" w:cs="Bookman Old Style"/>
                <w:b/>
                <w:bCs/>
                <w:lang w:val="ro-RO" w:eastAsia="ar-SA"/>
              </w:rPr>
            </w:pPr>
            <w:r w:rsidRPr="00DD1CDE">
              <w:rPr>
                <w:rFonts w:ascii="Bookman Old Style" w:eastAsia="Lucida Sans Unicode" w:hAnsi="Bookman Old Style" w:cs="Bookman Old Style"/>
                <w:b/>
                <w:bCs/>
                <w:lang w:val="ro-RO" w:eastAsia="ar-SA"/>
              </w:rPr>
              <w:t>Nr. crt.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0720FD7A" w14:textId="77777777" w:rsidR="00DD1CDE" w:rsidRPr="00DD1CDE" w:rsidRDefault="00DD1CDE" w:rsidP="00DD1CDE">
            <w:pPr>
              <w:tabs>
                <w:tab w:val="left" w:pos="1275"/>
                <w:tab w:val="center" w:pos="4680"/>
                <w:tab w:val="right" w:pos="9360"/>
              </w:tabs>
              <w:suppressAutoHyphens/>
              <w:spacing w:after="0" w:line="240" w:lineRule="auto"/>
              <w:jc w:val="center"/>
              <w:rPr>
                <w:rFonts w:ascii="Bookman Old Style" w:eastAsia="Lucida Sans Unicode" w:hAnsi="Bookman Old Style" w:cs="Bookman Old Style"/>
                <w:b/>
                <w:bCs/>
                <w:lang w:val="ro-RO" w:eastAsia="ar-SA"/>
              </w:rPr>
            </w:pPr>
            <w:r w:rsidRPr="00DD1CDE">
              <w:rPr>
                <w:rFonts w:ascii="Bookman Old Style" w:eastAsia="Lucida Sans Unicode" w:hAnsi="Bookman Old Style" w:cs="Bookman Old Style"/>
                <w:b/>
                <w:bCs/>
                <w:lang w:val="ro-RO" w:eastAsia="ar-SA"/>
              </w:rPr>
              <w:t>Abrevierea</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17A8EF83" w14:textId="77777777" w:rsidR="00DD1CDE" w:rsidRPr="00DD1CDE" w:rsidRDefault="00DD1CDE" w:rsidP="00DD1CDE">
            <w:pPr>
              <w:tabs>
                <w:tab w:val="left" w:pos="1275"/>
                <w:tab w:val="center" w:pos="4680"/>
                <w:tab w:val="right" w:pos="9360"/>
              </w:tabs>
              <w:suppressAutoHyphens/>
              <w:spacing w:after="0" w:line="240" w:lineRule="auto"/>
              <w:jc w:val="center"/>
              <w:rPr>
                <w:rFonts w:ascii="Calibri" w:eastAsia="Lucida Sans Unicode" w:hAnsi="Calibri" w:cs="font283"/>
                <w:lang w:val="ro-RO" w:eastAsia="ar-SA"/>
              </w:rPr>
            </w:pPr>
            <w:r w:rsidRPr="00DD1CDE">
              <w:rPr>
                <w:rFonts w:ascii="Bookman Old Style" w:eastAsia="Lucida Sans Unicode" w:hAnsi="Bookman Old Style" w:cs="Bookman Old Style"/>
                <w:b/>
                <w:bCs/>
                <w:lang w:val="ro-RO" w:eastAsia="ar-SA"/>
              </w:rPr>
              <w:t>Termenul abreviat</w:t>
            </w:r>
          </w:p>
        </w:tc>
      </w:tr>
      <w:tr w:rsidR="00DD1CDE" w:rsidRPr="00DD1CDE" w14:paraId="0C84F57D"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3E3F369"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b/>
                <w:bCs/>
                <w:lang w:val="ro-RO" w:eastAsia="ar-SA"/>
              </w:rPr>
            </w:pPr>
            <w:r w:rsidRPr="00DD1CDE">
              <w:rPr>
                <w:rFonts w:ascii="Bookman Old Style" w:eastAsia="Lucida Sans Unicode" w:hAnsi="Bookman Old Style" w:cs="Bookman Old Style"/>
                <w:lang w:val="ro-RO" w:eastAsia="ar-SA"/>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AFDE09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P.O.</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389D7B03"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Procedura operaţională</w:t>
            </w:r>
          </w:p>
        </w:tc>
      </w:tr>
      <w:tr w:rsidR="00DD1CDE" w:rsidRPr="00DD1CDE" w14:paraId="64FA6444"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3CA7641"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b/>
                <w:bCs/>
                <w:lang w:val="ro-RO" w:eastAsia="ar-SA"/>
              </w:rPr>
            </w:pPr>
            <w:r w:rsidRPr="00DD1CDE">
              <w:rPr>
                <w:rFonts w:ascii="Bookman Old Style" w:eastAsia="Lucida Sans Unicode" w:hAnsi="Bookman Old Style" w:cs="Bookman Old Style"/>
                <w:lang w:val="ro-RO" w:eastAsia="ar-SA"/>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69277E24"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IŞJ</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2B1F25D0"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Inspectoratul Şcolar Judeţean</w:t>
            </w:r>
          </w:p>
        </w:tc>
      </w:tr>
      <w:tr w:rsidR="00DD1CDE" w:rsidRPr="00DD1CDE" w14:paraId="3AC9B25D"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74E57E62"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b/>
                <w:bCs/>
                <w:lang w:val="ro-RO" w:eastAsia="ar-SA"/>
              </w:rPr>
            </w:pPr>
            <w:r w:rsidRPr="00DD1CDE">
              <w:rPr>
                <w:rFonts w:ascii="Bookman Old Style" w:eastAsia="Lucida Sans Unicode" w:hAnsi="Bookman Old Style" w:cs="Bookman Old Style"/>
                <w:lang w:val="ro-RO" w:eastAsia="ar-SA"/>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32E753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 xml:space="preserve">CA </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4853329E"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 xml:space="preserve">Consiliul de administraţie </w:t>
            </w:r>
          </w:p>
        </w:tc>
      </w:tr>
      <w:tr w:rsidR="00DD1CDE" w:rsidRPr="00DD1CDE" w14:paraId="26DA2B09"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6CC60E4"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b/>
                <w:bCs/>
                <w:lang w:val="ro-RO" w:eastAsia="ar-SA"/>
              </w:rPr>
            </w:pPr>
            <w:r w:rsidRPr="00DD1CDE">
              <w:rPr>
                <w:rFonts w:ascii="Bookman Old Style" w:eastAsia="Lucida Sans Unicode" w:hAnsi="Bookman Old Style" w:cs="Bookman Old Style"/>
                <w:lang w:val="ro-RO" w:eastAsia="ar-SA"/>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9ADF32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ISG</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31550CD6"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Inspector şcolar general</w:t>
            </w:r>
          </w:p>
        </w:tc>
      </w:tr>
      <w:tr w:rsidR="00DD1CDE" w:rsidRPr="00DD1CDE" w14:paraId="03152AC2"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1AB1C214"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r w:rsidRPr="00DD1CDE">
              <w:rPr>
                <w:rFonts w:ascii="Bookman Old Style" w:eastAsia="Lucida Sans Unicode" w:hAnsi="Bookman Old Style" w:cs="Bookman Old Style"/>
                <w:lang w:val="ro-RO" w:eastAsia="ar-SA"/>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06F298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lang w:val="ro-RO" w:eastAsia="ar-SA"/>
              </w:rPr>
              <w:t>ISGA</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3398AC42"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Inspector şcolar general adjunct</w:t>
            </w:r>
          </w:p>
        </w:tc>
      </w:tr>
      <w:tr w:rsidR="00DD1CDE" w:rsidRPr="00DD1CDE" w14:paraId="38B4F875"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5E161297"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r w:rsidRPr="00DD1CDE">
              <w:rPr>
                <w:rFonts w:ascii="Bookman Old Style" w:eastAsia="Lucida Sans Unicode" w:hAnsi="Bookman Old Style" w:cs="Bookman Old Style"/>
                <w:lang w:val="ro-RO" w:eastAsia="ar-SA"/>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0FD41AF4"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DSP</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571AC2EE"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Direcţia de Sănătate Publică</w:t>
            </w:r>
          </w:p>
        </w:tc>
      </w:tr>
      <w:tr w:rsidR="00DD1CDE" w:rsidRPr="00DD1CDE" w14:paraId="618747C7" w14:textId="77777777" w:rsidTr="0059663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11AC6BBC" w14:textId="77777777" w:rsidR="00DD1CDE" w:rsidRPr="00DD1CDE" w:rsidRDefault="00DD1CDE" w:rsidP="00DD1CDE">
            <w:pPr>
              <w:tabs>
                <w:tab w:val="left" w:pos="1275"/>
                <w:tab w:val="center" w:pos="4680"/>
                <w:tab w:val="right" w:pos="9360"/>
              </w:tabs>
              <w:suppressAutoHyphens/>
              <w:spacing w:after="0" w:line="240" w:lineRule="auto"/>
              <w:jc w:val="both"/>
              <w:rPr>
                <w:rFonts w:ascii="Bookman Old Style" w:eastAsia="Lucida Sans Unicode" w:hAnsi="Bookman Old Style" w:cs="Bookman Old Style"/>
                <w:lang w:val="ro-RO" w:eastAsia="ar-SA"/>
              </w:rPr>
            </w:pPr>
            <w:r w:rsidRPr="00DD1CDE">
              <w:rPr>
                <w:rFonts w:ascii="Bookman Old Style" w:eastAsia="Lucida Sans Unicode" w:hAnsi="Bookman Old Style" w:cs="Bookman Old Style"/>
                <w:lang w:val="ro-RO" w:eastAsia="ar-SA"/>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EADCCDD"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CJSU</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0C98EB4B"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lang w:val="ro-RO" w:eastAsia="ar-SA"/>
              </w:rPr>
            </w:pPr>
            <w:r w:rsidRPr="00DD1CDE">
              <w:rPr>
                <w:rFonts w:ascii="Times New Roman" w:eastAsia="Lucida Sans Unicode" w:hAnsi="Times New Roman" w:cs="Times New Roman"/>
                <w:lang w:val="ro-RO" w:eastAsia="ar-SA"/>
              </w:rPr>
              <w:t>Comitetul Judeţean pentru Situaţii de Urgenţă</w:t>
            </w:r>
          </w:p>
        </w:tc>
      </w:tr>
    </w:tbl>
    <w:p w14:paraId="1DD98B97"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sz w:val="24"/>
          <w:szCs w:val="24"/>
          <w:lang w:val="ro-RO" w:eastAsia="ar-SA"/>
        </w:rPr>
      </w:pPr>
    </w:p>
    <w:p w14:paraId="3DCCE1B8" w14:textId="77777777" w:rsidR="00DD1CDE" w:rsidRPr="003612C1" w:rsidRDefault="00DD1CDE" w:rsidP="00DD1CDE">
      <w:pPr>
        <w:pageBreakBefore/>
        <w:suppressAutoHyphens/>
        <w:spacing w:after="0" w:line="240" w:lineRule="auto"/>
        <w:rPr>
          <w:rFonts w:ascii="Times New Roman" w:eastAsia="Times New Roman" w:hAnsi="Times New Roman" w:cs="Times New Roman"/>
          <w:b/>
          <w:bCs/>
          <w:spacing w:val="-10"/>
          <w:kern w:val="1"/>
          <w:sz w:val="28"/>
          <w:szCs w:val="28"/>
          <w:lang w:val="ro-RO" w:eastAsia="ar-SA"/>
        </w:rPr>
      </w:pPr>
      <w:r w:rsidRPr="003612C1">
        <w:rPr>
          <w:rFonts w:ascii="Times New Roman" w:eastAsia="Times New Roman" w:hAnsi="Times New Roman" w:cs="Times New Roman"/>
          <w:b/>
          <w:bCs/>
          <w:spacing w:val="-10"/>
          <w:kern w:val="1"/>
          <w:sz w:val="28"/>
          <w:szCs w:val="28"/>
          <w:lang w:val="ro-RO" w:eastAsia="ar-SA"/>
        </w:rPr>
        <w:lastRenderedPageBreak/>
        <w:t>8. DESCRIEREA PROCEDURII</w:t>
      </w:r>
    </w:p>
    <w:p w14:paraId="77FC1CB8"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1DE6A69F" w14:textId="77777777" w:rsidR="00DD1CDE" w:rsidRPr="00DD1CDE" w:rsidRDefault="00DD1CDE" w:rsidP="00DD1CDE">
      <w:pPr>
        <w:spacing w:after="0" w:line="240" w:lineRule="auto"/>
        <w:jc w:val="both"/>
        <w:outlineLvl w:val="0"/>
        <w:rPr>
          <w:rFonts w:ascii="Times New Roman" w:eastAsia="Times New Roman" w:hAnsi="Times New Roman" w:cs="Times New Roman"/>
          <w:bCs/>
          <w:kern w:val="36"/>
          <w:sz w:val="24"/>
          <w:szCs w:val="24"/>
          <w:lang w:val="ro-RO"/>
        </w:rPr>
      </w:pPr>
      <w:r w:rsidRPr="00DD1CDE">
        <w:rPr>
          <w:rFonts w:ascii="Times New Roman" w:eastAsia="Times New Roman" w:hAnsi="Times New Roman" w:cs="Times New Roman"/>
          <w:bCs/>
          <w:kern w:val="36"/>
          <w:sz w:val="24"/>
          <w:szCs w:val="24"/>
          <w:lang w:val="ro-RO"/>
        </w:rPr>
        <w:t>Până la data de 10 septembrie, în funcţie de situaţia epidemiologică, de particularităţile locale, de infrastructura şi resursele umane, consiliul de administraţie al unităţii de învăţământ propune Inspectoratului Şcolar Judeţean Vaslui aplicarea unuia dintre scenariile de organizare şi desfăşurare a cursurilor, prevăzute în ghidul din anexa nr. 1 la Ordinul comun MEC/MS nr. 5.487/1.494/2020 pentru aprobarea măsurilor de organizare a activită</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ii în cadrul unită</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ilor/institu</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iilor de învă</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ământ în condi</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ii de siguran</w:t>
      </w:r>
      <w:r w:rsidRPr="00DD1CDE">
        <w:rPr>
          <w:rFonts w:ascii="Tahoma" w:eastAsia="Times New Roman" w:hAnsi="Tahoma" w:cs="Times New Roman"/>
          <w:bCs/>
          <w:kern w:val="36"/>
          <w:sz w:val="24"/>
          <w:szCs w:val="24"/>
          <w:lang w:val="ro-RO"/>
        </w:rPr>
        <w:t>ț</w:t>
      </w:r>
      <w:r w:rsidRPr="00DD1CDE">
        <w:rPr>
          <w:rFonts w:ascii="Times New Roman" w:eastAsia="Times New Roman" w:hAnsi="Times New Roman" w:cs="Times New Roman"/>
          <w:bCs/>
          <w:kern w:val="36"/>
          <w:sz w:val="24"/>
          <w:szCs w:val="24"/>
          <w:lang w:val="ro-RO"/>
        </w:rPr>
        <w:t>ă epidemiologică pentru prevenirea îmbolnăvirilor cu virusul SARS-CoV-2</w:t>
      </w:r>
    </w:p>
    <w:p w14:paraId="3492EB44"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035870D0" w14:textId="77777777" w:rsidR="00DD1CDE" w:rsidRPr="00DD1CDE" w:rsidRDefault="00DD1CDE" w:rsidP="00DD1CDE">
      <w:pPr>
        <w:suppressAutoHyphens/>
        <w:spacing w:after="0" w:line="240" w:lineRule="auto"/>
        <w:jc w:val="both"/>
        <w:rPr>
          <w:rFonts w:ascii="Times New Roman" w:eastAsia="Lucida Sans Unicode" w:hAnsi="Times New Roman" w:cs="Times New Roman"/>
          <w:b/>
          <w:sz w:val="28"/>
          <w:szCs w:val="28"/>
          <w:u w:val="single"/>
          <w:lang w:val="ro-RO" w:eastAsia="ar-SA"/>
        </w:rPr>
      </w:pPr>
      <w:r w:rsidRPr="00DD1CDE">
        <w:rPr>
          <w:rFonts w:ascii="Times New Roman" w:eastAsia="Lucida Sans Unicode" w:hAnsi="Times New Roman" w:cs="Times New Roman"/>
          <w:b/>
          <w:sz w:val="28"/>
          <w:szCs w:val="28"/>
          <w:u w:val="single"/>
          <w:lang w:val="ro-RO" w:eastAsia="ar-SA"/>
        </w:rPr>
        <w:t>Stabilirea scenariului de organizare şi desfăşurare a cursurilor în unităţile/instituţiile de învăţământ</w:t>
      </w:r>
    </w:p>
    <w:p w14:paraId="72EC9E9F"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p>
    <w:p w14:paraId="7A8E2967" w14:textId="77777777" w:rsidR="00DD1CDE" w:rsidRPr="00DD1CDE" w:rsidRDefault="00DD1CDE" w:rsidP="00DD1CDE">
      <w:pPr>
        <w:numPr>
          <w:ilvl w:val="1"/>
          <w:numId w:val="2"/>
        </w:numPr>
        <w:suppressAutoHyphens/>
        <w:spacing w:after="0" w:line="100" w:lineRule="atLeast"/>
        <w:ind w:left="36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Criteriul epidemiologic în baza căruia unităţile/instituţiile de învăţământ stabilesc unul dintre cele 3 scenarii este rata incidenţei cumulate, respectiv numărul total de cazuri noi din ultimele 14 zile raportat la 1.000 de locuitori. </w:t>
      </w:r>
      <w:proofErr w:type="spellStart"/>
      <w:r w:rsidRPr="00DD1CDE">
        <w:rPr>
          <w:rFonts w:ascii="Palatino Linotype" w:eastAsia="Times New Roman" w:hAnsi="Palatino Linotype" w:cs="Palatino Linotype"/>
          <w:color w:val="000000"/>
          <w:sz w:val="23"/>
          <w:szCs w:val="23"/>
        </w:rPr>
        <w:t>În</w:t>
      </w:r>
      <w:proofErr w:type="spellEnd"/>
      <w:r w:rsidRPr="00DD1CDE">
        <w:rPr>
          <w:rFonts w:ascii="Palatino Linotype" w:eastAsia="Times New Roman" w:hAnsi="Palatino Linotype" w:cs="Palatino Linotype"/>
          <w:color w:val="000000"/>
          <w:sz w:val="23"/>
          <w:szCs w:val="23"/>
        </w:rPr>
        <w:t xml:space="preserve"> </w:t>
      </w:r>
      <w:proofErr w:type="spellStart"/>
      <w:r w:rsidRPr="00DD1CDE">
        <w:rPr>
          <w:rFonts w:ascii="Palatino Linotype" w:eastAsia="Times New Roman" w:hAnsi="Palatino Linotype" w:cs="Palatino Linotype"/>
          <w:color w:val="000000"/>
          <w:sz w:val="23"/>
          <w:szCs w:val="23"/>
        </w:rPr>
        <w:t>fundamentarea</w:t>
      </w:r>
      <w:proofErr w:type="spellEnd"/>
      <w:r w:rsidRPr="00DD1CDE">
        <w:rPr>
          <w:rFonts w:ascii="Palatino Linotype" w:eastAsia="Times New Roman" w:hAnsi="Palatino Linotype" w:cs="Palatino Linotype"/>
          <w:color w:val="000000"/>
          <w:sz w:val="23"/>
          <w:szCs w:val="23"/>
        </w:rPr>
        <w:t xml:space="preserve"> </w:t>
      </w:r>
      <w:proofErr w:type="spellStart"/>
      <w:r w:rsidRPr="00DD1CDE">
        <w:rPr>
          <w:rFonts w:ascii="Palatino Linotype" w:eastAsia="Times New Roman" w:hAnsi="Palatino Linotype" w:cs="Palatino Linotype"/>
          <w:color w:val="000000"/>
          <w:sz w:val="23"/>
          <w:szCs w:val="23"/>
        </w:rPr>
        <w:t>hotărârii</w:t>
      </w:r>
      <w:proofErr w:type="spellEnd"/>
      <w:r w:rsidRPr="00DD1CDE">
        <w:rPr>
          <w:rFonts w:ascii="Palatino Linotype" w:eastAsia="Times New Roman" w:hAnsi="Palatino Linotype" w:cs="Palatino Linotype"/>
          <w:color w:val="000000"/>
          <w:sz w:val="23"/>
          <w:szCs w:val="23"/>
        </w:rPr>
        <w:t xml:space="preserve"> se </w:t>
      </w:r>
      <w:proofErr w:type="spellStart"/>
      <w:r w:rsidRPr="00DD1CDE">
        <w:rPr>
          <w:rFonts w:ascii="Palatino Linotype" w:eastAsia="Times New Roman" w:hAnsi="Palatino Linotype" w:cs="Palatino Linotype"/>
          <w:color w:val="000000"/>
          <w:sz w:val="23"/>
          <w:szCs w:val="23"/>
        </w:rPr>
        <w:t>va</w:t>
      </w:r>
      <w:proofErr w:type="spellEnd"/>
      <w:r w:rsidRPr="00DD1CDE">
        <w:rPr>
          <w:rFonts w:ascii="Palatino Linotype" w:eastAsia="Times New Roman" w:hAnsi="Palatino Linotype" w:cs="Palatino Linotype"/>
          <w:color w:val="000000"/>
          <w:sz w:val="23"/>
          <w:szCs w:val="23"/>
        </w:rPr>
        <w:t xml:space="preserve"> </w:t>
      </w:r>
      <w:proofErr w:type="spellStart"/>
      <w:r w:rsidRPr="00DD1CDE">
        <w:rPr>
          <w:rFonts w:ascii="Palatino Linotype" w:eastAsia="Times New Roman" w:hAnsi="Palatino Linotype" w:cs="Palatino Linotype"/>
          <w:color w:val="000000"/>
          <w:sz w:val="23"/>
          <w:szCs w:val="23"/>
        </w:rPr>
        <w:t>utiliza</w:t>
      </w:r>
      <w:proofErr w:type="spellEnd"/>
      <w:r w:rsidRPr="00DD1CDE">
        <w:rPr>
          <w:rFonts w:ascii="Palatino Linotype" w:eastAsia="Times New Roman" w:hAnsi="Palatino Linotype" w:cs="Palatino Linotype"/>
          <w:color w:val="000000"/>
          <w:sz w:val="23"/>
          <w:szCs w:val="23"/>
        </w:rPr>
        <w:t xml:space="preserve"> </w:t>
      </w:r>
      <w:proofErr w:type="spellStart"/>
      <w:r w:rsidRPr="00DD1CDE">
        <w:rPr>
          <w:rFonts w:ascii="Palatino Linotype" w:eastAsia="Times New Roman" w:hAnsi="Palatino Linotype" w:cs="Palatino Linotype"/>
          <w:color w:val="000000"/>
          <w:sz w:val="23"/>
          <w:szCs w:val="23"/>
        </w:rPr>
        <w:t>următorul</w:t>
      </w:r>
      <w:proofErr w:type="spellEnd"/>
      <w:r w:rsidRPr="00DD1CDE">
        <w:rPr>
          <w:rFonts w:ascii="Palatino Linotype" w:eastAsia="Times New Roman" w:hAnsi="Palatino Linotype" w:cs="Palatino Linotype"/>
          <w:color w:val="000000"/>
          <w:sz w:val="23"/>
          <w:szCs w:val="23"/>
        </w:rPr>
        <w:t xml:space="preserve"> </w:t>
      </w:r>
      <w:proofErr w:type="spellStart"/>
      <w:r w:rsidRPr="00DD1CDE">
        <w:rPr>
          <w:rFonts w:ascii="Palatino Linotype" w:eastAsia="Times New Roman" w:hAnsi="Palatino Linotype" w:cs="Palatino Linotype"/>
          <w:color w:val="000000"/>
          <w:sz w:val="23"/>
          <w:szCs w:val="23"/>
        </w:rPr>
        <w:t>raţionament</w:t>
      </w:r>
      <w:proofErr w:type="spellEnd"/>
      <w:r w:rsidRPr="00DD1CDE">
        <w:rPr>
          <w:rFonts w:ascii="Palatino Linotype" w:eastAsia="Times New Roman" w:hAnsi="Palatino Linotype" w:cs="Palatino Linotype"/>
          <w:color w:val="000000"/>
          <w:sz w:val="23"/>
          <w:szCs w:val="23"/>
        </w:rPr>
        <w:t xml:space="preserve">: </w:t>
      </w:r>
    </w:p>
    <w:p w14:paraId="3AD74722" w14:textId="77777777" w:rsidR="00DD1CDE" w:rsidRPr="00DD1CDE" w:rsidRDefault="00DD1CDE" w:rsidP="00DD1CDE">
      <w:pPr>
        <w:autoSpaceDE w:val="0"/>
        <w:autoSpaceDN w:val="0"/>
        <w:adjustRightInd w:val="0"/>
        <w:spacing w:after="0"/>
        <w:jc w:val="both"/>
        <w:rPr>
          <w:rFonts w:ascii="Times New Roman" w:eastAsia="Times New Roman" w:hAnsi="Times New Roman" w:cs="Times New Roman"/>
          <w:color w:val="000000"/>
          <w:sz w:val="24"/>
          <w:szCs w:val="24"/>
          <w:lang w:val="ro-RO"/>
        </w:rPr>
      </w:pPr>
      <w:r w:rsidRPr="00DD1CDE">
        <w:rPr>
          <w:rFonts w:ascii="Times New Roman" w:eastAsia="Times New Roman" w:hAnsi="Times New Roman" w:cs="Times New Roman"/>
          <w:color w:val="000000"/>
          <w:sz w:val="24"/>
          <w:szCs w:val="24"/>
          <w:lang w:val="ro-RO"/>
        </w:rPr>
        <w:t xml:space="preserve">1. Dacă rata incidenţei cumulate este sub 1/1.000 locuitori - se va putea opta între scenariul 1 sau scenariul 2 pentru fiecare unitate de învăţământ în parte, în funcţie de infrastructura şi resursele existente la nivelul unităţii de învăţământ. </w:t>
      </w:r>
    </w:p>
    <w:p w14:paraId="6FD0C0C9" w14:textId="77777777" w:rsidR="00DD1CDE" w:rsidRPr="00DD1CDE" w:rsidRDefault="00DD1CDE" w:rsidP="00DD1CDE">
      <w:pPr>
        <w:autoSpaceDE w:val="0"/>
        <w:autoSpaceDN w:val="0"/>
        <w:adjustRightInd w:val="0"/>
        <w:spacing w:after="0"/>
        <w:jc w:val="both"/>
        <w:rPr>
          <w:rFonts w:ascii="Times New Roman" w:eastAsia="Times New Roman" w:hAnsi="Times New Roman" w:cs="Times New Roman"/>
          <w:color w:val="000000"/>
          <w:sz w:val="24"/>
          <w:szCs w:val="24"/>
          <w:lang w:val="it-IT"/>
        </w:rPr>
      </w:pPr>
      <w:r w:rsidRPr="00DD1CDE">
        <w:rPr>
          <w:rFonts w:ascii="Times New Roman" w:eastAsia="Times New Roman" w:hAnsi="Times New Roman" w:cs="Times New Roman"/>
          <w:color w:val="000000"/>
          <w:sz w:val="24"/>
          <w:szCs w:val="24"/>
          <w:lang w:val="it-IT"/>
        </w:rPr>
        <w:t xml:space="preserve">2. Dacă rata incidenţei cumulate este între 1-3/1.000 locuitori - se va aplica scenariul 2 pentru toate unităţile de învăţământ din localitate. </w:t>
      </w:r>
    </w:p>
    <w:p w14:paraId="3680CC44" w14:textId="77777777" w:rsidR="00DD1CDE" w:rsidRPr="00DD1CDE" w:rsidRDefault="00DD1CDE" w:rsidP="00DD1CDE">
      <w:pPr>
        <w:suppressAutoHyphens/>
        <w:spacing w:after="0"/>
        <w:jc w:val="both"/>
        <w:rPr>
          <w:rFonts w:ascii="Times New Roman" w:eastAsia="Lucida Sans Unicode" w:hAnsi="Times New Roman" w:cs="Times New Roman"/>
          <w:sz w:val="24"/>
          <w:szCs w:val="24"/>
          <w:lang w:val="ro-RO" w:eastAsia="ar-SA"/>
        </w:rPr>
      </w:pPr>
      <w:r w:rsidRPr="00DD1CDE">
        <w:rPr>
          <w:rFonts w:ascii="Times New Roman" w:eastAsia="Times New Roman" w:hAnsi="Times New Roman" w:cs="Times New Roman"/>
          <w:color w:val="000000"/>
          <w:sz w:val="24"/>
          <w:szCs w:val="24"/>
          <w:lang w:val="it-IT"/>
        </w:rPr>
        <w:t>3. La o rată a incidenţei cumulate peste limita de alertă de 3/1.000 locuitori, DSP Vaslui  va prezenta CJSU Vaslui o analiză a situaţiei epidemiologice din localitate. În funcţie de existenţa transmiterii comunitare în localitate şi numărul de focare existente în unităţile de învăţământ din localitate, precum şi alte criterii de risc, CJSU poate decide, prin emiterea unei hotărâri, suspendarea temporară a activităţilor didactice care presupun prezenţa faţă în faţă din unităţile de învăţământ (scenariul 3), cursurile desfăşurându-se online. În absenţa unei astfel de decizii, unităţile de învăţământ din localitatea respectivă vor funcţiona în scenariul 2.</w:t>
      </w:r>
    </w:p>
    <w:p w14:paraId="06292041"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72C6FF07" w14:textId="77777777" w:rsidR="00DD1CDE" w:rsidRPr="00DD1CDE" w:rsidRDefault="00DD1CDE" w:rsidP="00DD1CDE">
      <w:pPr>
        <w:suppressAutoHyphens/>
        <w:spacing w:after="0" w:line="100" w:lineRule="atLeast"/>
        <w:jc w:val="both"/>
        <w:rPr>
          <w:rFonts w:ascii="Times New Roman" w:eastAsia="Lucida Sans Unicode" w:hAnsi="Times New Roman" w:cs="Times New Roman"/>
          <w:b/>
          <w:sz w:val="24"/>
          <w:szCs w:val="24"/>
          <w:lang w:val="ro-RO" w:eastAsia="ar-SA"/>
        </w:rPr>
      </w:pPr>
      <w:r w:rsidRPr="00DD1CDE">
        <w:rPr>
          <w:rFonts w:ascii="Times New Roman" w:eastAsia="Lucida Sans Unicode" w:hAnsi="Times New Roman" w:cs="Times New Roman"/>
          <w:sz w:val="24"/>
          <w:szCs w:val="24"/>
          <w:lang w:val="ro-RO" w:eastAsia="ar-SA"/>
        </w:rPr>
        <w:t>b. Scenariul de funcţionare va fi aprobat in CA al unităţii şcolare, avizat de către ISJ şi DSP şi analizat şi aprobat in CJSU Vaslui.</w:t>
      </w:r>
    </w:p>
    <w:p w14:paraId="5732B032"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p>
    <w:p w14:paraId="4E9E435B" w14:textId="77777777" w:rsidR="00DD1CDE" w:rsidRPr="00DD1CDE" w:rsidRDefault="00DD1CDE" w:rsidP="00DD1CDE">
      <w:pPr>
        <w:suppressAutoHyphens/>
        <w:spacing w:after="0" w:line="240" w:lineRule="auto"/>
        <w:jc w:val="both"/>
        <w:rPr>
          <w:rFonts w:ascii="Times New Roman" w:eastAsia="Lucida Sans Unicode" w:hAnsi="Times New Roman" w:cs="Times New Roman"/>
          <w:b/>
          <w:sz w:val="28"/>
          <w:szCs w:val="28"/>
          <w:u w:val="single"/>
          <w:lang w:val="ro-RO" w:eastAsia="ar-SA"/>
        </w:rPr>
      </w:pPr>
      <w:r w:rsidRPr="00DD1CDE">
        <w:rPr>
          <w:rFonts w:ascii="Times New Roman" w:eastAsia="Lucida Sans Unicode" w:hAnsi="Times New Roman" w:cs="Times New Roman"/>
          <w:sz w:val="24"/>
          <w:szCs w:val="24"/>
          <w:lang w:val="ro-RO" w:eastAsia="ar-SA"/>
        </w:rPr>
        <w:t>c. Scenariul de funcţionare al unităţii/instituţiei de învăţământ pe parcursul anului şcolar se va actualiza săptămânal sau ori de câte ori este nevoie</w:t>
      </w:r>
    </w:p>
    <w:p w14:paraId="288AE80E"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73F52D6F"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d. În cazul apariţiei unuia/mai multor cazuri de îmbolnăvire cu virusul SARS-CoV-2 în unitatea de învăţământ, directorul anunţă ISJ şi DSP pentru a stabili împreună măsurile ce se impun cu privire la desfăşurarea activităţii didactice.</w:t>
      </w:r>
    </w:p>
    <w:p w14:paraId="1FDCFF0D" w14:textId="77777777" w:rsidR="00DD1CDE" w:rsidRPr="00DD1CDE" w:rsidRDefault="00DD1CDE" w:rsidP="00DD1CDE">
      <w:pPr>
        <w:suppressAutoHyphens/>
        <w:spacing w:after="0"/>
        <w:jc w:val="both"/>
        <w:rPr>
          <w:rFonts w:ascii="Times New Roman" w:eastAsia="Lucida Sans Unicode" w:hAnsi="Times New Roman" w:cs="Times New Roman"/>
          <w:sz w:val="24"/>
          <w:szCs w:val="24"/>
          <w:lang w:val="ro-RO" w:eastAsia="ar-SA"/>
        </w:rPr>
      </w:pPr>
    </w:p>
    <w:p w14:paraId="7C3155C8" w14:textId="77777777" w:rsidR="00DD1CDE" w:rsidRPr="00DD1CDE" w:rsidRDefault="00DD1CDE" w:rsidP="00DD1CDE">
      <w:pPr>
        <w:autoSpaceDE w:val="0"/>
        <w:autoSpaceDN w:val="0"/>
        <w:adjustRightInd w:val="0"/>
        <w:spacing w:after="0"/>
        <w:jc w:val="both"/>
        <w:rPr>
          <w:rFonts w:ascii="Times New Roman" w:eastAsia="Times New Roman" w:hAnsi="Times New Roman" w:cs="Times New Roman"/>
          <w:color w:val="000000"/>
          <w:sz w:val="24"/>
          <w:szCs w:val="24"/>
          <w:lang w:val="ro-RO"/>
        </w:rPr>
      </w:pPr>
      <w:r w:rsidRPr="00DD1CDE">
        <w:rPr>
          <w:rFonts w:ascii="Times New Roman" w:eastAsia="Times New Roman" w:hAnsi="Times New Roman" w:cs="Times New Roman"/>
          <w:color w:val="000000"/>
          <w:sz w:val="24"/>
          <w:szCs w:val="24"/>
          <w:lang w:val="ro-RO"/>
        </w:rPr>
        <w:t xml:space="preserve">e. Părinţii vor fi informaţi de către educatoare/invăţător/diriginte asupra  obligaţiei de a   anunţa unitatea de învăţământ cu privire la absenţa elevului în următoarele situaţii: </w:t>
      </w:r>
    </w:p>
    <w:p w14:paraId="0BB4E57A" w14:textId="77777777" w:rsidR="00DD1CDE" w:rsidRPr="00DD1CDE" w:rsidRDefault="00DD1CDE" w:rsidP="00DD1CDE">
      <w:pPr>
        <w:autoSpaceDE w:val="0"/>
        <w:autoSpaceDN w:val="0"/>
        <w:adjustRightInd w:val="0"/>
        <w:spacing w:after="0"/>
        <w:jc w:val="both"/>
        <w:rPr>
          <w:rFonts w:ascii="Times New Roman" w:eastAsia="Times New Roman" w:hAnsi="Times New Roman" w:cs="Times New Roman"/>
          <w:color w:val="000000"/>
          <w:sz w:val="24"/>
          <w:szCs w:val="24"/>
          <w:lang w:val="it-IT"/>
        </w:rPr>
      </w:pPr>
      <w:r w:rsidRPr="00DD1CDE">
        <w:rPr>
          <w:rFonts w:ascii="Times New Roman" w:eastAsia="Times New Roman" w:hAnsi="Times New Roman" w:cs="Times New Roman"/>
          <w:color w:val="000000"/>
          <w:sz w:val="24"/>
          <w:szCs w:val="24"/>
          <w:lang w:val="it-IT"/>
        </w:rPr>
        <w:lastRenderedPageBreak/>
        <w:t xml:space="preserve">- Elevul prezintă simptome specifice infectării cu virusul SARS-CoV-2; </w:t>
      </w:r>
    </w:p>
    <w:p w14:paraId="35D42AB3" w14:textId="77777777" w:rsidR="00DD1CDE" w:rsidRPr="00DD1CDE" w:rsidRDefault="00DD1CDE" w:rsidP="00DD1CDE">
      <w:pPr>
        <w:autoSpaceDE w:val="0"/>
        <w:autoSpaceDN w:val="0"/>
        <w:adjustRightInd w:val="0"/>
        <w:spacing w:after="0"/>
        <w:jc w:val="both"/>
        <w:rPr>
          <w:rFonts w:ascii="Times New Roman" w:eastAsia="Times New Roman" w:hAnsi="Times New Roman" w:cs="Times New Roman"/>
          <w:color w:val="000000"/>
          <w:sz w:val="24"/>
          <w:szCs w:val="24"/>
          <w:lang w:val="it-IT"/>
        </w:rPr>
      </w:pPr>
      <w:r w:rsidRPr="00DD1CDE">
        <w:rPr>
          <w:rFonts w:ascii="Times New Roman" w:eastAsia="Times New Roman" w:hAnsi="Times New Roman" w:cs="Times New Roman"/>
          <w:color w:val="000000"/>
          <w:sz w:val="24"/>
          <w:szCs w:val="24"/>
          <w:lang w:val="it-IT"/>
        </w:rPr>
        <w:t xml:space="preserve">- Elevul a fost diagnosticat cu SARS-CoV-2; </w:t>
      </w:r>
    </w:p>
    <w:p w14:paraId="2776E367" w14:textId="77777777" w:rsidR="00DD1CDE" w:rsidRPr="00DD1CDE" w:rsidRDefault="00DD1CDE" w:rsidP="00DD1CDE">
      <w:pPr>
        <w:suppressAutoHyphens/>
        <w:spacing w:after="0"/>
        <w:jc w:val="both"/>
        <w:rPr>
          <w:rFonts w:ascii="Times New Roman" w:eastAsia="Times New Roman" w:hAnsi="Times New Roman" w:cs="Times New Roman"/>
          <w:color w:val="000000"/>
          <w:sz w:val="24"/>
          <w:szCs w:val="24"/>
          <w:lang w:val="it-IT"/>
        </w:rPr>
      </w:pPr>
      <w:r w:rsidRPr="00DD1CDE">
        <w:rPr>
          <w:rFonts w:ascii="Times New Roman" w:eastAsia="Times New Roman" w:hAnsi="Times New Roman" w:cs="Times New Roman"/>
          <w:color w:val="000000"/>
          <w:sz w:val="24"/>
          <w:szCs w:val="24"/>
          <w:lang w:val="it-IT"/>
        </w:rPr>
        <w:t>- Elevul este contact direct al unei persoane diagnosticate cu SARS-CoV-2 şi se află în carantină.</w:t>
      </w:r>
    </w:p>
    <w:p w14:paraId="16FEC01C" w14:textId="77777777" w:rsidR="00DD1CDE" w:rsidRPr="00DD1CDE" w:rsidRDefault="00DD1CDE" w:rsidP="00DD1CDE">
      <w:pPr>
        <w:suppressAutoHyphens/>
        <w:spacing w:after="0"/>
        <w:jc w:val="both"/>
        <w:rPr>
          <w:rFonts w:ascii="Times New Roman" w:eastAsia="Lucida Sans Unicode" w:hAnsi="Times New Roman" w:cs="Times New Roman"/>
          <w:sz w:val="24"/>
          <w:szCs w:val="24"/>
          <w:lang w:val="ro-RO" w:eastAsia="ar-SA"/>
        </w:rPr>
      </w:pPr>
    </w:p>
    <w:p w14:paraId="461CB5E8" w14:textId="77777777" w:rsidR="00DD1CDE" w:rsidRPr="00DD1CDE" w:rsidRDefault="00DD1CDE" w:rsidP="00DD1CDE">
      <w:pPr>
        <w:spacing w:after="0" w:line="240" w:lineRule="auto"/>
        <w:jc w:val="both"/>
        <w:outlineLvl w:val="0"/>
        <w:rPr>
          <w:rFonts w:ascii="Times New Roman" w:eastAsia="Times New Roman" w:hAnsi="Times New Roman" w:cs="Times New Roman"/>
          <w:bCs/>
          <w:kern w:val="36"/>
          <w:sz w:val="24"/>
          <w:szCs w:val="24"/>
          <w:lang w:val="ro-RO"/>
        </w:rPr>
      </w:pPr>
      <w:r w:rsidRPr="00DD1CDE">
        <w:rPr>
          <w:rFonts w:ascii="Times New Roman" w:eastAsia="Times New Roman" w:hAnsi="Times New Roman" w:cs="Times New Roman"/>
          <w:bCs/>
          <w:kern w:val="36"/>
          <w:sz w:val="24"/>
          <w:szCs w:val="24"/>
          <w:lang w:val="ro-RO"/>
        </w:rPr>
        <w:t>f. În contextul confirmării unuia sau mai multor cazuri de COVID-19 la nivelul unităţii de învăţământ se vor aplica criteriile de suspendare a cursurilor şcolare din ghidul anexa nr. 1 la Ordinul comun MEC/MS nr. 5.487/1.494/2020, clasa sau întreaga şcoală putând fi închisă pentru 14 zile, cursurile desfăşurându-se online.</w:t>
      </w:r>
    </w:p>
    <w:p w14:paraId="567B66E9" w14:textId="77777777" w:rsidR="00DD1CDE" w:rsidRPr="00DD1CDE" w:rsidRDefault="00DD1CDE" w:rsidP="00DD1CDE">
      <w:pPr>
        <w:suppressAutoHyphens/>
        <w:spacing w:after="0"/>
        <w:jc w:val="both"/>
        <w:rPr>
          <w:rFonts w:ascii="Times New Roman" w:eastAsia="Lucida Sans Unicode" w:hAnsi="Times New Roman" w:cs="Times New Roman"/>
          <w:sz w:val="24"/>
          <w:szCs w:val="24"/>
          <w:lang w:val="ro-RO" w:eastAsia="ar-SA"/>
        </w:rPr>
      </w:pPr>
    </w:p>
    <w:p w14:paraId="5727EC7C" w14:textId="77777777" w:rsidR="00DD1CDE" w:rsidRPr="00DD1CDE" w:rsidRDefault="00DD1CDE" w:rsidP="00DD1CDE">
      <w:pPr>
        <w:autoSpaceDE w:val="0"/>
        <w:autoSpaceDN w:val="0"/>
        <w:adjustRightInd w:val="0"/>
        <w:spacing w:after="0"/>
        <w:jc w:val="both"/>
        <w:rPr>
          <w:rFonts w:ascii="Times New Roman" w:eastAsia="Times New Roman" w:hAnsi="Times New Roman" w:cs="Times New Roman"/>
          <w:sz w:val="24"/>
          <w:szCs w:val="24"/>
          <w:lang w:val="ro-RO"/>
        </w:rPr>
      </w:pPr>
      <w:r w:rsidRPr="00DD1CDE">
        <w:rPr>
          <w:rFonts w:ascii="Times New Roman" w:eastAsia="Times New Roman" w:hAnsi="Times New Roman" w:cs="Times New Roman"/>
          <w:sz w:val="24"/>
          <w:szCs w:val="24"/>
          <w:lang w:val="ro-RO"/>
        </w:rPr>
        <w:t>g. Conducerea unităţii de învăţământ va desemna un responsabil, dintre angajaţii unităţii de învăţământ, care coordonează activităţile de prevenire a infecţiei cu SARS-CoV-2 la nivelul unităţii. Acesta va fi în permanentă legătură cu personalul medico-sanitar, cu reprezentanţii ISJ Vaslui, ai DSP Vaslui, ai autorităţilor administraţiei publice locale şi ai CJSU Vaslui.</w:t>
      </w:r>
    </w:p>
    <w:p w14:paraId="31A823D8" w14:textId="77777777" w:rsidR="00DD1CDE" w:rsidRPr="00DD1CDE" w:rsidRDefault="00DD1CDE" w:rsidP="00DD1CDE">
      <w:pPr>
        <w:suppressAutoHyphens/>
        <w:spacing w:after="0" w:line="240" w:lineRule="auto"/>
        <w:jc w:val="both"/>
        <w:rPr>
          <w:rFonts w:ascii="Times New Roman" w:eastAsia="Lucida Sans Unicode" w:hAnsi="Times New Roman" w:cs="Times New Roman"/>
          <w:b/>
          <w:sz w:val="24"/>
          <w:szCs w:val="24"/>
          <w:u w:val="single"/>
          <w:lang w:val="ro-RO" w:eastAsia="ar-SA"/>
        </w:rPr>
      </w:pPr>
    </w:p>
    <w:p w14:paraId="1A73E44C"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8"/>
          <w:szCs w:val="28"/>
          <w:u w:val="single"/>
          <w:lang w:val="ro-RO" w:eastAsia="ar-SA"/>
        </w:rPr>
      </w:pPr>
      <w:r w:rsidRPr="00DD1CDE">
        <w:rPr>
          <w:rFonts w:ascii="Times New Roman" w:eastAsia="Lucida Sans Unicode" w:hAnsi="Times New Roman" w:cs="Times New Roman"/>
          <w:b/>
          <w:sz w:val="28"/>
          <w:szCs w:val="28"/>
          <w:u w:val="single"/>
          <w:lang w:val="ro-RO" w:eastAsia="ar-SA"/>
        </w:rPr>
        <w:t xml:space="preserve">1. Pregătirea unităţilor de învăţământ </w:t>
      </w:r>
    </w:p>
    <w:p w14:paraId="6B09EE61" w14:textId="77777777" w:rsidR="00DD1CDE" w:rsidRPr="00DD1CDE" w:rsidRDefault="00DD1CDE" w:rsidP="00DD1CDE">
      <w:pPr>
        <w:suppressAutoHyphens/>
        <w:spacing w:after="0" w:line="240" w:lineRule="auto"/>
        <w:jc w:val="both"/>
        <w:rPr>
          <w:rFonts w:ascii="Times New Roman" w:eastAsia="Lucida Sans Unicode" w:hAnsi="Times New Roman" w:cs="Times New Roman"/>
          <w:b/>
          <w:sz w:val="28"/>
          <w:szCs w:val="28"/>
          <w:u w:val="single"/>
          <w:lang w:val="ro-RO" w:eastAsia="ar-SA"/>
        </w:rPr>
      </w:pPr>
    </w:p>
    <w:p w14:paraId="770AF6F8" w14:textId="77777777" w:rsidR="00DD1CDE" w:rsidRPr="00DD1CDE" w:rsidRDefault="00DD1CDE" w:rsidP="003612C1">
      <w:pPr>
        <w:numPr>
          <w:ilvl w:val="1"/>
          <w:numId w:val="23"/>
        </w:numPr>
        <w:tabs>
          <w:tab w:val="left" w:pos="284"/>
          <w:tab w:val="left" w:pos="567"/>
        </w:tabs>
        <w:suppressAutoHyphens/>
        <w:spacing w:after="0" w:line="240" w:lineRule="auto"/>
        <w:ind w:left="0" w:firstLine="0"/>
        <w:rPr>
          <w:rFonts w:ascii="Times New Roman" w:eastAsia="Lucida Sans Unicode" w:hAnsi="Times New Roman" w:cs="Times New Roman"/>
          <w:b/>
          <w:sz w:val="24"/>
          <w:szCs w:val="24"/>
          <w:u w:val="single"/>
          <w:lang w:val="ro-RO" w:eastAsia="ar-SA"/>
        </w:rPr>
      </w:pPr>
      <w:r w:rsidRPr="00DD1CDE">
        <w:rPr>
          <w:rFonts w:ascii="Times New Roman" w:eastAsia="Lucida Sans Unicode" w:hAnsi="Times New Roman" w:cs="Times New Roman"/>
          <w:b/>
          <w:sz w:val="24"/>
          <w:szCs w:val="24"/>
          <w:u w:val="single"/>
          <w:lang w:val="ro-RO" w:eastAsia="ar-SA"/>
        </w:rPr>
        <w:t>Asigurarea materialelor de igienizare şi a dezinfectantelor</w:t>
      </w:r>
    </w:p>
    <w:p w14:paraId="7AB1927C" w14:textId="77777777" w:rsidR="00DD1CDE" w:rsidRPr="00DD1CDE" w:rsidRDefault="00DD1CDE" w:rsidP="00DD1CDE">
      <w:pPr>
        <w:suppressAutoHyphens/>
        <w:spacing w:after="0" w:line="240" w:lineRule="auto"/>
        <w:rPr>
          <w:rFonts w:ascii="Times New Roman" w:eastAsia="Lucida Sans Unicode" w:hAnsi="Times New Roman" w:cs="Times New Roman"/>
          <w:b/>
          <w:sz w:val="24"/>
          <w:szCs w:val="24"/>
          <w:u w:val="single"/>
          <w:lang w:val="ro-RO" w:eastAsia="ar-SA"/>
        </w:rPr>
      </w:pPr>
    </w:p>
    <w:p w14:paraId="094D8BC6" w14:textId="77777777" w:rsidR="00DD1CDE" w:rsidRPr="00DD1CDE" w:rsidRDefault="00DD1CDE" w:rsidP="00DD1CDE">
      <w:pPr>
        <w:suppressAutoHyphens/>
        <w:spacing w:after="0" w:line="240" w:lineRule="auto"/>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Conducerea şcolii/ administratorul de patrimoniu va lua măsurile necesare pentru a se asigura aprovizionarea şcolii cu următoarele produse:</w:t>
      </w:r>
    </w:p>
    <w:p w14:paraId="7EF7CD9E" w14:textId="77777777" w:rsidR="00DD1CDE" w:rsidRPr="00DD1CDE" w:rsidRDefault="00DD1CDE" w:rsidP="00DD1CDE">
      <w:pPr>
        <w:numPr>
          <w:ilvl w:val="0"/>
          <w:numId w:val="24"/>
        </w:numPr>
        <w:suppressAutoHyphens/>
        <w:spacing w:after="0" w:line="240" w:lineRule="auto"/>
        <w:jc w:val="center"/>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u w:val="single"/>
          <w:lang w:val="ro-RO" w:eastAsia="ar-SA"/>
        </w:rPr>
        <w:t>produse pentru dezinfecţia suprafeţelor</w:t>
      </w:r>
      <w:r w:rsidRPr="00DD1CDE">
        <w:rPr>
          <w:rFonts w:ascii="Times New Roman" w:eastAsia="Lucida Sans Unicode" w:hAnsi="Times New Roman" w:cs="Times New Roman"/>
          <w:sz w:val="24"/>
          <w:szCs w:val="24"/>
          <w:lang w:val="ro-RO" w:eastAsia="ar-SA"/>
        </w:rPr>
        <w:t xml:space="preserve"> (substanţe biocide pe baza de clor sau alcool).</w:t>
      </w:r>
    </w:p>
    <w:p w14:paraId="03982A6D" w14:textId="77777777" w:rsidR="00DD1CDE" w:rsidRPr="00DD1CDE" w:rsidRDefault="00DD1CDE" w:rsidP="00DD1CDE">
      <w:pPr>
        <w:suppressAutoHyphens/>
        <w:spacing w:after="0" w:line="240" w:lineRule="auto"/>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Produsele vor avea fişă tehnică care să certifice eficacitatea acestora în activitatea de dezinfecţie şi să fie potrivite profilului de utilizarea într-o şcoală. În acest sens conducerea şcolii se va consulta cu asistentul medical,  medicul şcolar,  reprezentanţi ai Direcţiei de Sănătate Publică Vaslui în vederea achiziţionării produselor potrivite.</w:t>
      </w:r>
    </w:p>
    <w:p w14:paraId="7FA04D2B"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b) </w:t>
      </w:r>
      <w:r w:rsidRPr="00DD1CDE">
        <w:rPr>
          <w:rFonts w:ascii="Times New Roman" w:eastAsia="Lucida Sans Unicode" w:hAnsi="Times New Roman" w:cs="Times New Roman"/>
          <w:sz w:val="24"/>
          <w:szCs w:val="24"/>
          <w:u w:val="single"/>
          <w:lang w:val="ro-RO" w:eastAsia="ar-SA"/>
        </w:rPr>
        <w:t>produse pentru dezinfecţia mâinilor</w:t>
      </w:r>
      <w:r w:rsidRPr="00DD1CDE">
        <w:rPr>
          <w:rFonts w:ascii="Times New Roman" w:eastAsia="Lucida Sans Unicode" w:hAnsi="Times New Roman" w:cs="Times New Roman"/>
          <w:sz w:val="24"/>
          <w:szCs w:val="24"/>
          <w:lang w:val="ro-RO" w:eastAsia="ar-SA"/>
        </w:rPr>
        <w:t>. Acestea trebuie să fie disponibile în recipiente care să permită utilizarea cât mai igienică a acestora (pulverizatoare, dozatoare, e.t.c.).  nu se vor utiliza recipiente improvizate ( exemplu nu se va pune dezinfectant în sticle de apă plată)</w:t>
      </w:r>
    </w:p>
    <w:p w14:paraId="43BD65F4"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c) </w:t>
      </w:r>
      <w:r w:rsidRPr="00DD1CDE">
        <w:rPr>
          <w:rFonts w:ascii="Times New Roman" w:eastAsia="Lucida Sans Unicode" w:hAnsi="Times New Roman" w:cs="Times New Roman"/>
          <w:sz w:val="24"/>
          <w:szCs w:val="24"/>
          <w:u w:val="single"/>
          <w:lang w:val="ro-RO" w:eastAsia="ar-SA"/>
        </w:rPr>
        <w:t>săpun, hârtie igienică, prosoape de hârtie</w:t>
      </w:r>
      <w:r w:rsidRPr="00DD1CDE">
        <w:rPr>
          <w:rFonts w:ascii="Times New Roman" w:eastAsia="Lucida Sans Unicode" w:hAnsi="Times New Roman" w:cs="Times New Roman"/>
          <w:sz w:val="24"/>
          <w:szCs w:val="24"/>
          <w:lang w:val="ro-RO" w:eastAsia="ar-SA"/>
        </w:rPr>
        <w:t xml:space="preserve"> necesare pentru toalete</w:t>
      </w:r>
    </w:p>
    <w:p w14:paraId="53FD1AE1"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d) </w:t>
      </w:r>
      <w:r w:rsidRPr="00DD1CDE">
        <w:rPr>
          <w:rFonts w:ascii="Times New Roman" w:eastAsia="Lucida Sans Unicode" w:hAnsi="Times New Roman" w:cs="Times New Roman"/>
          <w:sz w:val="24"/>
          <w:szCs w:val="24"/>
          <w:u w:val="single"/>
          <w:lang w:val="ro-RO" w:eastAsia="ar-SA"/>
        </w:rPr>
        <w:t>măşti şi mănuşi</w:t>
      </w:r>
      <w:r w:rsidRPr="00DD1CDE">
        <w:rPr>
          <w:rFonts w:ascii="Times New Roman" w:eastAsia="Lucida Sans Unicode" w:hAnsi="Times New Roman" w:cs="Times New Roman"/>
          <w:sz w:val="24"/>
          <w:szCs w:val="24"/>
          <w:lang w:val="ro-RO" w:eastAsia="ar-SA"/>
        </w:rPr>
        <w:t xml:space="preserve"> </w:t>
      </w:r>
    </w:p>
    <w:p w14:paraId="2FFD1064"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e) </w:t>
      </w:r>
      <w:r w:rsidRPr="00DD1CDE">
        <w:rPr>
          <w:rFonts w:ascii="Times New Roman" w:eastAsia="Lucida Sans Unicode" w:hAnsi="Times New Roman" w:cs="Times New Roman"/>
          <w:sz w:val="24"/>
          <w:szCs w:val="24"/>
          <w:u w:val="single"/>
          <w:lang w:val="ro-RO" w:eastAsia="ar-SA"/>
        </w:rPr>
        <w:t>mijloace de marcare a căilor de acces</w:t>
      </w:r>
      <w:r w:rsidRPr="00DD1CDE">
        <w:rPr>
          <w:rFonts w:ascii="Times New Roman" w:eastAsia="Lucida Sans Unicode" w:hAnsi="Times New Roman" w:cs="Times New Roman"/>
          <w:sz w:val="24"/>
          <w:szCs w:val="24"/>
          <w:lang w:val="ro-RO" w:eastAsia="ar-SA"/>
        </w:rPr>
        <w:t xml:space="preserve"> (benzi adezive pentru delimitarea culoarelor de acces pe holurile şcolii, indicatoare de acces, e.t.c.)</w:t>
      </w:r>
    </w:p>
    <w:p w14:paraId="1A6AA053"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f) saci menajeri, tomberoane pentru gunoi, alte produse necesare organizării activităţii </w:t>
      </w:r>
    </w:p>
    <w:p w14:paraId="07955B62"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p>
    <w:p w14:paraId="07DF802B" w14:textId="77777777" w:rsidR="00DD1CDE" w:rsidRPr="00DD1CDE" w:rsidRDefault="00DD1CDE" w:rsidP="00DD1CDE">
      <w:pPr>
        <w:suppressAutoHyphens/>
        <w:spacing w:before="80" w:after="160" w:line="240" w:lineRule="auto"/>
        <w:jc w:val="both"/>
        <w:rPr>
          <w:rFonts w:ascii="Times New Roman" w:eastAsia="Lucida Sans Unicode" w:hAnsi="Times New Roman" w:cs="Times New Roman"/>
          <w:b/>
          <w:sz w:val="24"/>
          <w:szCs w:val="24"/>
          <w:u w:val="single"/>
          <w:lang w:val="ro-RO" w:eastAsia="ar-SA"/>
        </w:rPr>
      </w:pPr>
      <w:r w:rsidRPr="00DD1CDE">
        <w:rPr>
          <w:rFonts w:ascii="Times New Roman" w:eastAsia="Lucida Sans Unicode" w:hAnsi="Times New Roman" w:cs="Times New Roman"/>
          <w:b/>
          <w:sz w:val="24"/>
          <w:szCs w:val="24"/>
          <w:u w:val="single"/>
          <w:lang w:val="ro-RO" w:eastAsia="ar-SA"/>
        </w:rPr>
        <w:t>1.2 Organizarea spaţiilor şcolii şi a traseelor de acces</w:t>
      </w:r>
    </w:p>
    <w:p w14:paraId="2444A2A0" w14:textId="77777777" w:rsidR="00DD1CDE" w:rsidRPr="00DD1CDE" w:rsidRDefault="00DD1CDE" w:rsidP="00DD1CDE">
      <w:pPr>
        <w:suppressAutoHyphens/>
        <w:spacing w:before="80" w:after="160" w:line="240" w:lineRule="auto"/>
        <w:jc w:val="both"/>
        <w:rPr>
          <w:rFonts w:ascii="Times New Roman" w:eastAsia="Lucida Sans Unicode" w:hAnsi="Times New Roman" w:cs="Times New Roman"/>
          <w:b/>
          <w:sz w:val="24"/>
          <w:szCs w:val="24"/>
          <w:lang w:val="ro-RO" w:eastAsia="ar-SA"/>
        </w:rPr>
      </w:pPr>
      <w:r w:rsidRPr="00DD1CDE">
        <w:rPr>
          <w:rFonts w:ascii="Times New Roman" w:eastAsia="Lucida Sans Unicode" w:hAnsi="Times New Roman" w:cs="Times New Roman"/>
          <w:b/>
          <w:sz w:val="24"/>
          <w:szCs w:val="24"/>
          <w:lang w:val="ro-RO" w:eastAsia="ar-SA"/>
        </w:rPr>
        <w:t xml:space="preserve"> A. Traseele de acces şi culoarele</w:t>
      </w:r>
    </w:p>
    <w:p w14:paraId="781FA605"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Directorul şcolii împreună cu administratorul de patrimoniu (dacă există) iau măsuri pentru a asigura </w:t>
      </w:r>
      <w:r w:rsidRPr="00DD1CDE">
        <w:rPr>
          <w:rFonts w:ascii="Times New Roman" w:eastAsia="Times New Roman" w:hAnsi="Times New Roman" w:cs="Times New Roman"/>
          <w:sz w:val="24"/>
          <w:szCs w:val="24"/>
          <w:lang w:val="ro-RO" w:eastAsia="ar-SA"/>
        </w:rPr>
        <w:t>parcursul prin curtea şcolii până la intrarea în unitatea de învăţământ pe un traseu bine delimitat şi semnalizat, respectând normele de distanţare fizică;</w:t>
      </w:r>
    </w:p>
    <w:p w14:paraId="7130FC1C"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lastRenderedPageBreak/>
        <w:t>La intrarea în şcoală va fi personal de pază care să asigure intrarea elevilor în ordine şi la intervalele specificate de orar;</w:t>
      </w:r>
    </w:p>
    <w:p w14:paraId="7F44A665"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Times New Roman" w:hAnsi="Times New Roman" w:cs="Times New Roman"/>
          <w:sz w:val="24"/>
          <w:szCs w:val="24"/>
          <w:lang w:val="ro-RO" w:eastAsia="ar-SA"/>
        </w:rPr>
        <w:t>La intrarea în unitatea de învăţământ a personalului didactic, didactic auxiliar, nedidactic şi a elevilor va fi măsurată temperatura (care nu trebuie să depăşească 37°C) de către cadrul medical care va asigura asistenţa medicală pe întreaga durată a desfăşurării activităţilor;</w:t>
      </w:r>
    </w:p>
    <w:p w14:paraId="07B06403"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Times New Roman" w:hAnsi="Times New Roman" w:cs="Times New Roman"/>
          <w:sz w:val="24"/>
          <w:szCs w:val="24"/>
          <w:lang w:val="ro-RO" w:eastAsia="ar-SA"/>
        </w:rPr>
        <w:t xml:space="preserve">În situaţia în care </w:t>
      </w:r>
      <w:r w:rsidRPr="00DD1CDE">
        <w:rPr>
          <w:rFonts w:ascii="Times New Roman" w:eastAsia="Lucida Sans Unicode" w:hAnsi="Times New Roman" w:cs="Times New Roman"/>
          <w:sz w:val="24"/>
          <w:szCs w:val="24"/>
          <w:lang w:val="ro-RO" w:eastAsia="ar-SA"/>
        </w:rPr>
        <w:t>cadrul medical din unitatea de învăţământ/ persoana desemnată de conducerea unităţii/instituţiei cu atribuţii în triajul epidemiologic</w:t>
      </w:r>
      <w:r w:rsidRPr="00DD1CDE">
        <w:rPr>
          <w:rFonts w:ascii="Times New Roman" w:eastAsia="Times New Roman" w:hAnsi="Times New Roman" w:cs="Times New Roman"/>
          <w:sz w:val="24"/>
          <w:szCs w:val="24"/>
          <w:lang w:val="ro-RO" w:eastAsia="ar-SA"/>
        </w:rPr>
        <w:t xml:space="preserve"> constată că un elev sau un cadru didactic, didactic auxiliar sau nedidactic prezintă simptome sau există suspiciunea că starea sa de sănătate este precară, acesta va fi izolat in </w:t>
      </w:r>
      <w:r w:rsidRPr="00DD1CDE">
        <w:rPr>
          <w:rFonts w:ascii="Times New Roman" w:eastAsia="Lucida Sans Unicode" w:hAnsi="Times New Roman" w:cs="Times New Roman"/>
          <w:sz w:val="24"/>
          <w:szCs w:val="24"/>
          <w:lang w:val="ro-RO" w:eastAsia="ar-SA"/>
        </w:rPr>
        <w:t>spaţiul destinat special pentru izolarea temporară a cazurilor suspecte de îmbolnăvire cu virusul SARS-CoV-2, vor fi anunţaţi părinţii şi reprezentanţii DSP Vaslui şi va fi supravegheat până la preluarea lui de către părinţi sau personalul medical</w:t>
      </w:r>
      <w:r w:rsidRPr="00DD1CDE">
        <w:rPr>
          <w:rFonts w:ascii="Times New Roman" w:eastAsia="Times New Roman" w:hAnsi="Times New Roman" w:cs="Times New Roman"/>
          <w:sz w:val="24"/>
          <w:szCs w:val="24"/>
          <w:lang w:val="ro-RO" w:eastAsia="ar-SA"/>
        </w:rPr>
        <w:t>;</w:t>
      </w:r>
    </w:p>
    <w:p w14:paraId="14F9692F"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Times New Roman" w:hAnsi="Times New Roman" w:cs="Times New Roman"/>
          <w:sz w:val="24"/>
          <w:szCs w:val="24"/>
          <w:lang w:val="ro-RO" w:eastAsia="ar-SA"/>
        </w:rPr>
        <w:t>Pentru fiecare etaj unde se desfăşoară cursuri va fi desemnată o persoană care va însoţi elevii la toaletă;</w:t>
      </w:r>
    </w:p>
    <w:p w14:paraId="3F44FC5A"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Organizarea circuitelor în interiorul şcolii (curte, săli de clasă, coridoare etc.) se va realiza prin demarcare cu benzi vizibile pentru intrare, deplasare în interiorul unităţii de învăţământ şi de părăsire a acesteia, facilitând păstrarea  distanţarea fizică între elevi. </w:t>
      </w:r>
    </w:p>
    <w:p w14:paraId="5491DF16"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Pe traseul de la poartă până la intrarea in unitate, precum şi în interiorul unităţii de învăţământ vor fi amplasate indicatoare vizibile şi uşor de înţeles (panouri, săgeţi etc.)</w:t>
      </w:r>
    </w:p>
    <w:p w14:paraId="7B283963"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Vor fi limitate întâlnirile între elevi, prin stabilirea unor zone de aşteptare pe holuri, astfel încât să fie asigurată distanţarea fizică.</w:t>
      </w:r>
    </w:p>
    <w:p w14:paraId="512E8878"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Uşile vor fi menţinute deschise, dacă este posibil, pentru a evita punctele de contact până la sosirea tuturor elevilor.</w:t>
      </w:r>
    </w:p>
    <w:p w14:paraId="01364707"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Coşurile de gunoi destinate aruncării/eliminării măştilor uzate vor fi amplasate la intrarea/iesirea din şcoală/la capătul holurilor de pe fiecare etaj.</w:t>
      </w:r>
    </w:p>
    <w:p w14:paraId="1A4F8C72"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Accesul oricăror persoane străine (părinţi, alţi însoţitori etc.) va fi interzis.  În cazuri excepţionale, personalul de pază va anunţa conducerea unităţii de învăţământ care va aproba sau nu accesul.</w:t>
      </w:r>
    </w:p>
    <w:p w14:paraId="78CBAE07" w14:textId="77777777" w:rsidR="00DD1CDE" w:rsidRPr="00DD1CDE" w:rsidRDefault="00DD1CDE" w:rsidP="00DD1CDE">
      <w:pPr>
        <w:numPr>
          <w:ilvl w:val="0"/>
          <w:numId w:val="20"/>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Comunicarea cu părinţii se va realiza telefonic sau prin mijloace electronice. </w:t>
      </w:r>
    </w:p>
    <w:p w14:paraId="38E04C39" w14:textId="77777777" w:rsidR="00DD1CDE" w:rsidRPr="00DD1CDE" w:rsidRDefault="00DD1CDE" w:rsidP="00DD1CDE">
      <w:pPr>
        <w:suppressAutoHyphens/>
        <w:spacing w:after="0" w:line="240" w:lineRule="auto"/>
        <w:rPr>
          <w:rFonts w:ascii="Times New Roman" w:eastAsia="Lucida Sans Unicode" w:hAnsi="Times New Roman" w:cs="Times New Roman"/>
          <w:b/>
          <w:sz w:val="24"/>
          <w:szCs w:val="24"/>
          <w:lang w:val="ro-RO" w:eastAsia="ar-SA"/>
        </w:rPr>
      </w:pPr>
    </w:p>
    <w:p w14:paraId="0FD90ABD" w14:textId="77777777" w:rsidR="00DD1CDE" w:rsidRPr="00DD1CDE" w:rsidRDefault="00DD1CDE" w:rsidP="00DD1CDE">
      <w:pPr>
        <w:suppressAutoHyphens/>
        <w:spacing w:after="0" w:line="240" w:lineRule="auto"/>
        <w:rPr>
          <w:rFonts w:ascii="Times New Roman" w:eastAsia="Lucida Sans Unicode" w:hAnsi="Times New Roman" w:cs="Times New Roman"/>
          <w:b/>
          <w:sz w:val="24"/>
          <w:szCs w:val="24"/>
          <w:lang w:val="ro-RO" w:eastAsia="ar-SA"/>
        </w:rPr>
      </w:pPr>
      <w:r w:rsidRPr="00DD1CDE">
        <w:rPr>
          <w:rFonts w:ascii="Times New Roman" w:eastAsia="Lucida Sans Unicode" w:hAnsi="Times New Roman" w:cs="Times New Roman"/>
          <w:b/>
          <w:sz w:val="24"/>
          <w:szCs w:val="24"/>
          <w:lang w:val="ro-RO" w:eastAsia="ar-SA"/>
        </w:rPr>
        <w:t>B. Sălile de curs</w:t>
      </w:r>
    </w:p>
    <w:p w14:paraId="147DBAF2"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367997ED" w14:textId="77777777" w:rsidR="00DD1CDE" w:rsidRPr="00DD1CDE" w:rsidRDefault="00DD1CDE" w:rsidP="00DD1CDE">
      <w:pPr>
        <w:numPr>
          <w:ilvl w:val="0"/>
          <w:numId w:val="21"/>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Pentru fiecare clasă de elevi/grupă va fi stabilită propria sală de curs astfel încât să fie asigurată distanţarea fizică de minimum 1 metru între elevi/ montarea de separatoare transparente în situaţia în care distanţarea nu este posibilă;</w:t>
      </w:r>
    </w:p>
    <w:p w14:paraId="71C639E8" w14:textId="77777777" w:rsidR="00DD1CDE" w:rsidRPr="00DD1CDE" w:rsidRDefault="00DD1CDE" w:rsidP="00DD1CDE">
      <w:pPr>
        <w:numPr>
          <w:ilvl w:val="0"/>
          <w:numId w:val="21"/>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Elevul va putea schimba clasa/grupa pe perioada semestrului doar în situaţii justificate stabilite de către conducătorul unităţii; </w:t>
      </w:r>
    </w:p>
    <w:p w14:paraId="5CA87F2D" w14:textId="77777777" w:rsidR="00DD1CDE" w:rsidRPr="00DD1CDE" w:rsidRDefault="00DD1CDE" w:rsidP="00DD1CDE">
      <w:pPr>
        <w:numPr>
          <w:ilvl w:val="0"/>
          <w:numId w:val="21"/>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După aranjarea elevilor în bănci se afişează liste cu elevii clasei şi se va marca locul în bancă;</w:t>
      </w:r>
    </w:p>
    <w:p w14:paraId="4723D1F7" w14:textId="77777777" w:rsidR="00DD1CDE" w:rsidRPr="00DD1CDE" w:rsidRDefault="00DD1CDE" w:rsidP="00DD1CDE">
      <w:pPr>
        <w:numPr>
          <w:ilvl w:val="0"/>
          <w:numId w:val="21"/>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Locurile din clasă trebuie să fie fixe; după aranjarea elevilor în bănci, aceştia nu vor mai schimba locurile între ei pe toată perioada cursurilor;</w:t>
      </w:r>
    </w:p>
    <w:p w14:paraId="443ACACB" w14:textId="77777777" w:rsidR="00DD1CDE" w:rsidRPr="00DD1CDE" w:rsidRDefault="00DD1CDE" w:rsidP="00DD1CDE">
      <w:pPr>
        <w:numPr>
          <w:ilvl w:val="0"/>
          <w:numId w:val="21"/>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Băncile vor fi poziţionate astfel încât elevii să nu stea faţă în faţă şi să nu fie blocat accesul în sala de clasă.</w:t>
      </w:r>
    </w:p>
    <w:p w14:paraId="1E82B453"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p>
    <w:p w14:paraId="174CA12E"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u w:val="single"/>
          <w:lang w:val="ro-RO" w:eastAsia="ar-SA"/>
        </w:rPr>
      </w:pPr>
      <w:r w:rsidRPr="00DD1CDE">
        <w:rPr>
          <w:rFonts w:ascii="Times New Roman" w:eastAsia="Lucida Sans Unicode" w:hAnsi="Times New Roman" w:cs="Times New Roman"/>
          <w:b/>
          <w:sz w:val="24"/>
          <w:szCs w:val="24"/>
          <w:u w:val="single"/>
          <w:lang w:val="ro-RO" w:eastAsia="ar-SA"/>
        </w:rPr>
        <w:lastRenderedPageBreak/>
        <w:t>1.3 Igienizarea spaţiilor, respectarea normelor de igienă de către elevi şi personalul aflat în şcoală</w:t>
      </w:r>
    </w:p>
    <w:p w14:paraId="71D0310F"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p>
    <w:p w14:paraId="5AF6F400"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Pe toată derularea orelor de curs, în timpul deplasării prin unitatea de învăţământ sau în timpul recreaţiei (atunci când se află în interior şi în exterior) elevii şi personalul din şcoală vor purta mască de protecţie;</w:t>
      </w:r>
    </w:p>
    <w:p w14:paraId="4EFB7F0A"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La intrarea în şcoală elevii vor primi mască şi îşi vor dezinfecta mâinile;</w:t>
      </w:r>
    </w:p>
    <w:p w14:paraId="214570B6"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După dezinfecţia mâinilor, elevii vor merge direct în sălile de clasă;</w:t>
      </w:r>
    </w:p>
    <w:p w14:paraId="0001B3F0"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Va fi asigurată aerisirea claselor înainte de sosirea elevilor, prin deschiderea ferestrelor timp de minimum 30 minute, apoi în timpul recreaţiilor minimum 10 minute şi la finalul zilei; </w:t>
      </w:r>
    </w:p>
    <w:p w14:paraId="5C60AC0B"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La fiecare intrare şi ieşire in/din clasă in/din pauză, elevii şi profesorii vor proceda la dezinfectarea mâinilor;</w:t>
      </w:r>
    </w:p>
    <w:p w14:paraId="03B50222"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Cadrele didactice se vor dezinfecta obligatoriu pe mâini la intrarea în cancelarie şi la preluarea catalogului sau a altor materiale utilizate în comun;</w:t>
      </w:r>
    </w:p>
    <w:p w14:paraId="521F9569"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In cancelarie se va păstra distanţa fizică de minimum 1 metru între persoane;</w:t>
      </w:r>
    </w:p>
    <w:p w14:paraId="20B3CCCA"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Culoarele de acces, toaletele, obiectele sanitare, mânerele uşilor sălilor de clasă şi alte zone care sunt expuse frecvent contactului cu elevii/cadrele didactice vor fi dezinfectate cât mai frecvent posibil;</w:t>
      </w:r>
    </w:p>
    <w:p w14:paraId="2CC42D96"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Palatino Linotype" w:eastAsia="Times New Roman" w:hAnsi="Palatino Linotype" w:cs="Palatino Linotype"/>
          <w:color w:val="000000"/>
          <w:sz w:val="23"/>
          <w:szCs w:val="23"/>
          <w:lang w:val="ro-RO"/>
        </w:rPr>
        <w:t xml:space="preserve">Programul pauzelor claselor pe fiecare palier va fi decalat încât să fie limitat numărul de persoane prezente în grupurile sanitare şi în curtea şcolii, cu scopul respectării distanţării fizice; </w:t>
      </w:r>
    </w:p>
    <w:p w14:paraId="7D15A2EA"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Times New Roman" w:hAnsi="Times New Roman" w:cs="Times New Roman"/>
          <w:color w:val="000000"/>
          <w:sz w:val="24"/>
          <w:szCs w:val="24"/>
          <w:lang w:val="ro-RO"/>
        </w:rPr>
        <w:t>Accesul la toalete va fi gestionat de către persoana desemnată pentru a însoţi elevii  care merg la toaletă, pentru a evita aglomerarea (plecarea şi întoarcerea de la/la clasă, evitarea aglomerării în interiorul grupului sanitar);</w:t>
      </w:r>
    </w:p>
    <w:p w14:paraId="4217D987"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Elevii trebuie să se spele pe mâini înainte şi după ce merg la toaletă;</w:t>
      </w:r>
    </w:p>
    <w:p w14:paraId="2800E6E3"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După  fiecare elev se vor dezinfecta cabinele de toaletă şi obiectele sanitare utilizate; </w:t>
      </w:r>
    </w:p>
    <w:p w14:paraId="45A659F2"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Se va verifica realizarea curăţeniei zilnice şi a dezinfectării regulate a suprafeţelor atinse în mod frecvent (conform Planului de curăţenie şi dezinfecţie);</w:t>
      </w:r>
    </w:p>
    <w:p w14:paraId="19D57DB2"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Holurile de acces vor fi separate, cu benzi de marcare, în două sensuri de deplasare. Elevii vor menţine întotdeauna partea dreaptă a sensului de deplasare;</w:t>
      </w:r>
    </w:p>
    <w:p w14:paraId="2E43D4E8"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Uşile de acces în clădirea şcolii vor fi deschise cât mai larg posibil pentru a se evita intersectarea elevilor sau atingerea clanţelor;</w:t>
      </w:r>
    </w:p>
    <w:p w14:paraId="7B4B8771"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Pe toată perioada în care elevii vor fi în şcoală aceştia vor fi supravegheaţi permanent. În sălile de clasă, supravegherea va fi făcută de cadrul didactic pe timpul orei sau de persoana desemnată pe durata pauzei. Aceştia nu vor permite staţionarea nejustificată sau apropierea între elevi la o distanţă mai mică de 1 m.</w:t>
      </w:r>
    </w:p>
    <w:p w14:paraId="1B97FEFA"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Contactul între preşcolarii/elevii din grupe/clase diferite va fi evitat;</w:t>
      </w:r>
    </w:p>
    <w:p w14:paraId="311D794A"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Deplasare elevilor pe culoarele interioare sau în curtea şcolii se va face pe traseele stabilite;</w:t>
      </w:r>
    </w:p>
    <w:p w14:paraId="52C2D5C3"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Între schimburi, va exista o pauză de minimum 1 oră pentru realizarea curăţeniei, dezinfecţiei şi aerisirii spaţiilor;</w:t>
      </w:r>
    </w:p>
    <w:p w14:paraId="178F776E" w14:textId="77777777" w:rsidR="00DD1CDE" w:rsidRPr="00DD1CDE" w:rsidRDefault="00DD1CDE" w:rsidP="00DD1CDE">
      <w:pPr>
        <w:numPr>
          <w:ilvl w:val="0"/>
          <w:numId w:val="19"/>
        </w:numPr>
        <w:suppressAutoHyphens/>
        <w:spacing w:after="0" w:line="240" w:lineRule="auto"/>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La terminarea orelor de curs se dezinfectează în mod obligatoriu sălile de clasă şi culoarele de acces.</w:t>
      </w:r>
    </w:p>
    <w:p w14:paraId="75E5656A" w14:textId="77777777" w:rsidR="00DD1CDE" w:rsidRPr="00DD1CDE" w:rsidRDefault="00DD1CDE" w:rsidP="00DD1CDE">
      <w:pPr>
        <w:numPr>
          <w:ilvl w:val="0"/>
          <w:numId w:val="19"/>
        </w:numPr>
        <w:suppressAutoHyphens/>
        <w:spacing w:after="0" w:line="100" w:lineRule="atLeast"/>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Spaţiul de joacă şi jucăriile de exterior vor fi curăţate, igienizate cu jeturi de apă şi apoi dezinfectate cu soluţii avizate pentru suprafeţe, zilnic şi înaintea începerii cursurilor fiecărui ciclu de învăţământ;</w:t>
      </w:r>
    </w:p>
    <w:p w14:paraId="7C708505" w14:textId="77777777" w:rsidR="00DD1CDE" w:rsidRPr="00DD1CDE" w:rsidRDefault="00DD1CDE" w:rsidP="00DD1CDE">
      <w:pPr>
        <w:numPr>
          <w:ilvl w:val="0"/>
          <w:numId w:val="19"/>
        </w:numPr>
        <w:suppressAutoHyphens/>
        <w:spacing w:after="0" w:line="100" w:lineRule="atLeast"/>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lastRenderedPageBreak/>
        <w:t>Curtea şcolii va fi măturată şi spălată zilnic cu jeturi de apă dimineaţa, înaintea începerii cursurilor de către personalul de ingrijire;</w:t>
      </w:r>
    </w:p>
    <w:p w14:paraId="03AC1837" w14:textId="77777777" w:rsidR="00DD1CDE" w:rsidRPr="00DD1CDE" w:rsidRDefault="00DD1CDE" w:rsidP="00DD1CDE">
      <w:pPr>
        <w:numPr>
          <w:ilvl w:val="0"/>
          <w:numId w:val="19"/>
        </w:numPr>
        <w:suppressAutoHyphens/>
        <w:spacing w:after="0" w:line="100" w:lineRule="atLeast"/>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La sfarsitul programului si intre schimburi, in fiecare zi, se vor dezinfecta toate suprafeţele  supuse utilizării multiple precum:clanţe, încuietori, butoane şi mânere ale uşilor; treptele scărilor; băncile, catedrele şi scaunele din clasă; separatoarele montate pe bănci; mesele şi scaunele din sălile de cantină; blaturi; balustrade; întrerupătoare de lumină; mânerele echipamentelor şi aparatelor (precum cele sportive); butoanele ale automatelor de vânzare, obiecte didactice comune; calculator, tastatură, mouse, laptop şi tablete partajate între persoane.</w:t>
      </w:r>
    </w:p>
    <w:p w14:paraId="7C29B225" w14:textId="77777777" w:rsidR="00DD1CDE" w:rsidRPr="00DD1CDE" w:rsidRDefault="00DD1CDE" w:rsidP="00DD1CDE">
      <w:pPr>
        <w:numPr>
          <w:ilvl w:val="0"/>
          <w:numId w:val="19"/>
        </w:numPr>
        <w:suppressAutoHyphens/>
        <w:spacing w:after="0" w:line="100" w:lineRule="atLeast"/>
        <w:ind w:left="63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Tastatura computerului poate fi acoperită cu o folie de plastic, care se îndepărtează după fiecare utilizator.</w:t>
      </w:r>
    </w:p>
    <w:p w14:paraId="66A4302C"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43D8F634"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756A0A25" w14:textId="77777777" w:rsidR="00DD1CDE" w:rsidRPr="0059663C" w:rsidRDefault="00DD1CDE" w:rsidP="00DD1CDE">
      <w:pPr>
        <w:suppressAutoHyphens/>
        <w:spacing w:after="0" w:line="100" w:lineRule="atLeast"/>
        <w:jc w:val="both"/>
        <w:rPr>
          <w:rFonts w:ascii="Times New Roman" w:eastAsia="Lucida Sans Unicode" w:hAnsi="Times New Roman" w:cs="Times New Roman"/>
          <w:sz w:val="24"/>
          <w:szCs w:val="28"/>
          <w:u w:val="single"/>
          <w:lang w:val="ro-RO" w:eastAsia="ar-SA"/>
        </w:rPr>
      </w:pPr>
      <w:r w:rsidRPr="0059663C">
        <w:rPr>
          <w:rFonts w:ascii="Times New Roman" w:eastAsia="Lucida Sans Unicode" w:hAnsi="Times New Roman" w:cs="Times New Roman"/>
          <w:b/>
          <w:sz w:val="24"/>
          <w:szCs w:val="28"/>
          <w:u w:val="single"/>
          <w:lang w:val="ro-RO" w:eastAsia="ar-SA"/>
        </w:rPr>
        <w:t>2. Organizarea programului şcolar</w:t>
      </w:r>
    </w:p>
    <w:p w14:paraId="001424CE"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1FD4B3F3" w14:textId="77777777" w:rsidR="00DD1CDE" w:rsidRPr="00DD1CDE" w:rsidRDefault="00DD1CDE" w:rsidP="00DD1CDE">
      <w:pPr>
        <w:suppressAutoHyphens/>
        <w:spacing w:after="0" w:line="100" w:lineRule="atLeast"/>
        <w:jc w:val="both"/>
        <w:rPr>
          <w:rFonts w:ascii="Times New Roman" w:eastAsia="Lucida Sans Unicode" w:hAnsi="Times New Roman" w:cs="Times New Roman"/>
          <w:b/>
          <w:sz w:val="24"/>
          <w:szCs w:val="24"/>
          <w:u w:val="single"/>
          <w:lang w:val="ro-RO" w:eastAsia="ar-SA"/>
        </w:rPr>
      </w:pPr>
      <w:r w:rsidRPr="00DD1CDE">
        <w:rPr>
          <w:rFonts w:ascii="Times New Roman" w:eastAsia="Lucida Sans Unicode" w:hAnsi="Times New Roman" w:cs="Times New Roman"/>
          <w:b/>
          <w:sz w:val="24"/>
          <w:szCs w:val="24"/>
          <w:u w:val="single"/>
          <w:lang w:val="ro-RO" w:eastAsia="ar-SA"/>
        </w:rPr>
        <w:t>2.1 Organizarea orelor de curs</w:t>
      </w:r>
    </w:p>
    <w:p w14:paraId="3E084533" w14:textId="77777777" w:rsidR="00DD1CDE" w:rsidRPr="00DD1CDE" w:rsidRDefault="00DD1CDE" w:rsidP="00DD1CDE">
      <w:pPr>
        <w:numPr>
          <w:ilvl w:val="0"/>
          <w:numId w:val="17"/>
        </w:num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Programul şcolar se va desfăşura conform scenariului aprobat in CA al şcolii din data de...., avizat de ISJ şi aprobat de CJSU al judeţului Vaslui, respectiv: S1(verde)/S2(galben)/S3(roşu);</w:t>
      </w:r>
    </w:p>
    <w:p w14:paraId="5E53876C" w14:textId="77777777" w:rsidR="00DD1CDE" w:rsidRPr="00DD1CDE" w:rsidRDefault="00DD1CDE" w:rsidP="00DD1CDE">
      <w:pPr>
        <w:numPr>
          <w:ilvl w:val="0"/>
          <w:numId w:val="17"/>
        </w:num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In realizarea orarului se vor avea în vedere toate măsurile prevăzute in ordinul comun al MEC si MS nr. 5487/1494/ 2020 referitoare la distanţarea fizică, resurse umane, echipamente IT şi conexiune la internet pentru elevi şi profesori; </w:t>
      </w:r>
    </w:p>
    <w:p w14:paraId="457F2887" w14:textId="77777777" w:rsidR="00DD1CDE" w:rsidRPr="00DD1CDE" w:rsidRDefault="00DD1CDE" w:rsidP="00DD1CDE">
      <w:pPr>
        <w:numPr>
          <w:ilvl w:val="0"/>
          <w:numId w:val="17"/>
        </w:numPr>
        <w:suppressAutoHyphens/>
        <w:spacing w:after="0" w:line="100" w:lineRule="atLeast"/>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Scenariul de funcţionare al unităţii/instituţiei de învăţământ pe parcursul anului şcolar se va actualiza săptămânal sau ori de câte ori este nevoie pentru fiecare unitate şcolară PJ sau structură.</w:t>
      </w:r>
    </w:p>
    <w:p w14:paraId="3A42AB45" w14:textId="77777777" w:rsidR="00DD1CDE" w:rsidRPr="00DD1CDE" w:rsidRDefault="00DD1CDE" w:rsidP="00DD1CDE">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DD1CDE">
        <w:rPr>
          <w:rFonts w:ascii="Times New Roman" w:eastAsia="Times New Roman" w:hAnsi="Times New Roman" w:cs="Times New Roman"/>
          <w:color w:val="000000"/>
          <w:sz w:val="24"/>
          <w:szCs w:val="24"/>
          <w:lang w:val="ro-RO"/>
        </w:rPr>
        <w:t xml:space="preserve">Organizarea procesului de învăţământ va avea în vedere posibilitatea începerii cursurilor la intervale orare diferite astfel încât să se evite aglomerările la intrarea şi la ieşirea în pauze. </w:t>
      </w:r>
    </w:p>
    <w:p w14:paraId="2AB142F2" w14:textId="77777777" w:rsidR="00DD1CDE" w:rsidRPr="00DD1CDE" w:rsidRDefault="00DD1CDE" w:rsidP="00DD1CDE">
      <w:pPr>
        <w:suppressAutoHyphens/>
        <w:spacing w:after="0" w:line="100" w:lineRule="atLeast"/>
        <w:jc w:val="both"/>
        <w:rPr>
          <w:rFonts w:ascii="Times New Roman" w:eastAsia="Lucida Sans Unicode" w:hAnsi="Times New Roman" w:cs="Times New Roman"/>
          <w:b/>
          <w:sz w:val="24"/>
          <w:szCs w:val="24"/>
          <w:u w:val="single"/>
          <w:lang w:val="ro-RO" w:eastAsia="ar-SA"/>
        </w:rPr>
      </w:pPr>
    </w:p>
    <w:p w14:paraId="6D61FF53" w14:textId="77777777" w:rsidR="00DD1CDE" w:rsidRPr="00DD1CDE" w:rsidRDefault="00DD1CDE" w:rsidP="00DD1CDE">
      <w:pPr>
        <w:suppressAutoHyphens/>
        <w:spacing w:after="0" w:line="100" w:lineRule="atLeast"/>
        <w:jc w:val="both"/>
        <w:rPr>
          <w:rFonts w:ascii="Times New Roman" w:eastAsia="Lucida Sans Unicode" w:hAnsi="Times New Roman" w:cs="Times New Roman"/>
          <w:b/>
          <w:sz w:val="24"/>
          <w:szCs w:val="24"/>
          <w:u w:val="single"/>
          <w:lang w:val="ro-RO" w:eastAsia="ar-SA"/>
        </w:rPr>
      </w:pPr>
      <w:r w:rsidRPr="00DD1CDE">
        <w:rPr>
          <w:rFonts w:ascii="Times New Roman" w:eastAsia="Lucida Sans Unicode" w:hAnsi="Times New Roman" w:cs="Times New Roman"/>
          <w:b/>
          <w:sz w:val="24"/>
          <w:szCs w:val="24"/>
          <w:u w:val="single"/>
          <w:lang w:val="ro-RO" w:eastAsia="ar-SA"/>
        </w:rPr>
        <w:t>Scenariul 1</w:t>
      </w:r>
    </w:p>
    <w:p w14:paraId="638D02F2" w14:textId="77777777" w:rsidR="00DD1CDE" w:rsidRPr="00DD1CDE" w:rsidRDefault="00DD1CDE" w:rsidP="00DD1CDE">
      <w:pPr>
        <w:suppressAutoHyphens/>
        <w:spacing w:after="0" w:line="100" w:lineRule="atLeast"/>
        <w:jc w:val="both"/>
        <w:rPr>
          <w:rFonts w:ascii="Times New Roman" w:eastAsia="Lucida Sans Unicode" w:hAnsi="Times New Roman" w:cs="Times New Roman"/>
          <w:b/>
          <w:sz w:val="24"/>
          <w:szCs w:val="24"/>
          <w:u w:val="single"/>
          <w:lang w:val="ro-RO" w:eastAsia="ar-SA"/>
        </w:rPr>
      </w:pPr>
    </w:p>
    <w:p w14:paraId="33B6D80E" w14:textId="77777777" w:rsidR="00DD1CDE" w:rsidRPr="00DD1CDE" w:rsidRDefault="00DD1CDE" w:rsidP="00DD1CDE">
      <w:pPr>
        <w:numPr>
          <w:ilvl w:val="0"/>
          <w:numId w:val="13"/>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Cursurile se vor desfăşura cu prezenţa fizică 100% a elevilor şi cadrelor didactice.</w:t>
      </w:r>
    </w:p>
    <w:p w14:paraId="088B5846" w14:textId="77777777" w:rsidR="00DD1CDE" w:rsidRPr="00DD1CDE" w:rsidRDefault="00DD1CDE" w:rsidP="00DD1CDE">
      <w:pPr>
        <w:numPr>
          <w:ilvl w:val="0"/>
          <w:numId w:val="13"/>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Clasele vor funcţiona în configuraţia şi spaţiile precizate in Anexa.... la această procedură.</w:t>
      </w:r>
    </w:p>
    <w:p w14:paraId="64C617F8" w14:textId="77777777" w:rsidR="00DD1CDE" w:rsidRPr="00DD1CDE" w:rsidRDefault="00DD1CDE" w:rsidP="00DD1CDE">
      <w:pPr>
        <w:numPr>
          <w:ilvl w:val="0"/>
          <w:numId w:val="13"/>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Orarul şcolar este prevăzut in Anexa .... la această procedura.( varianta orar modular)</w:t>
      </w:r>
    </w:p>
    <w:p w14:paraId="1E927B2F"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748C77BD" w14:textId="77777777" w:rsidR="00DD1CDE" w:rsidRPr="00DD1CDE" w:rsidRDefault="00DD1CDE" w:rsidP="00DD1CDE">
      <w:pPr>
        <w:suppressAutoHyphens/>
        <w:spacing w:after="0" w:line="100" w:lineRule="atLeast"/>
        <w:jc w:val="both"/>
        <w:rPr>
          <w:rFonts w:ascii="Times New Roman" w:eastAsia="Lucida Sans Unicode" w:hAnsi="Times New Roman" w:cs="Times New Roman"/>
          <w:b/>
          <w:sz w:val="24"/>
          <w:szCs w:val="24"/>
          <w:u w:val="single"/>
          <w:lang w:val="ro-RO" w:eastAsia="ar-SA"/>
        </w:rPr>
      </w:pPr>
      <w:r w:rsidRPr="00DD1CDE">
        <w:rPr>
          <w:rFonts w:ascii="Times New Roman" w:eastAsia="Lucida Sans Unicode" w:hAnsi="Times New Roman" w:cs="Times New Roman"/>
          <w:b/>
          <w:sz w:val="24"/>
          <w:szCs w:val="24"/>
          <w:u w:val="single"/>
          <w:lang w:val="ro-RO" w:eastAsia="ar-SA"/>
        </w:rPr>
        <w:t>Scenariul 2</w:t>
      </w:r>
    </w:p>
    <w:p w14:paraId="4BDA7A4E" w14:textId="77777777" w:rsidR="00DD1CDE" w:rsidRPr="00DD1CDE" w:rsidRDefault="00DD1CDE" w:rsidP="00DD1CDE">
      <w:pPr>
        <w:suppressAutoHyphens/>
        <w:spacing w:after="0" w:line="100" w:lineRule="atLeast"/>
        <w:jc w:val="both"/>
        <w:rPr>
          <w:rFonts w:ascii="Times New Roman" w:eastAsia="Lucida Sans Unicode" w:hAnsi="Times New Roman" w:cs="Times New Roman"/>
          <w:sz w:val="24"/>
          <w:szCs w:val="24"/>
          <w:lang w:val="ro-RO" w:eastAsia="ar-SA"/>
        </w:rPr>
      </w:pPr>
    </w:p>
    <w:p w14:paraId="1792EADD" w14:textId="77777777" w:rsidR="00DD1CDE" w:rsidRPr="00DD1CDE" w:rsidRDefault="00DD1CDE" w:rsidP="00DD1CDE">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color w:val="000000"/>
          <w:lang w:val="ro-RO"/>
        </w:rPr>
      </w:pPr>
      <w:r w:rsidRPr="00DD1CDE">
        <w:rPr>
          <w:rFonts w:ascii="Times New Roman" w:eastAsia="Times New Roman" w:hAnsi="Times New Roman" w:cs="Times New Roman"/>
          <w:color w:val="000000"/>
          <w:sz w:val="24"/>
          <w:szCs w:val="24"/>
          <w:lang w:val="ro-RO"/>
        </w:rPr>
        <w:t xml:space="preserve">Cursurile se vor desfăşura prin combinarea prezenţei fizice şi a activităţii online: </w:t>
      </w:r>
      <w:r w:rsidRPr="00DD1CDE">
        <w:rPr>
          <w:rFonts w:ascii="Times New Roman" w:eastAsia="Times New Roman" w:hAnsi="Times New Roman" w:cs="Times New Roman"/>
          <w:color w:val="000000"/>
          <w:lang w:val="ro-RO"/>
        </w:rPr>
        <w:t xml:space="preserve">50% (prin rotaţie de 1-2 săptămâni), exceptând clasele a VIII-a şi a XII-a, care vor fi prezenţi 100%; </w:t>
      </w:r>
    </w:p>
    <w:p w14:paraId="7A48E2AB" w14:textId="77777777" w:rsidR="00DD1CDE" w:rsidRPr="00DD1CDE" w:rsidRDefault="00DD1CDE" w:rsidP="00DD1CDE">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color w:val="000000"/>
        </w:rPr>
      </w:pPr>
      <w:proofErr w:type="spellStart"/>
      <w:r w:rsidRPr="00DD1CDE">
        <w:rPr>
          <w:rFonts w:ascii="Times New Roman" w:eastAsia="Times New Roman" w:hAnsi="Times New Roman" w:cs="Times New Roman"/>
          <w:color w:val="000000"/>
        </w:rPr>
        <w:t>Elevii</w:t>
      </w:r>
      <w:proofErr w:type="spellEnd"/>
      <w:r w:rsidRPr="00DD1CDE">
        <w:rPr>
          <w:rFonts w:ascii="Times New Roman" w:eastAsia="Times New Roman" w:hAnsi="Times New Roman" w:cs="Times New Roman"/>
          <w:color w:val="000000"/>
        </w:rPr>
        <w:t xml:space="preserve"> din </w:t>
      </w:r>
      <w:proofErr w:type="spellStart"/>
      <w:r w:rsidRPr="00DD1CDE">
        <w:rPr>
          <w:rFonts w:ascii="Times New Roman" w:eastAsia="Times New Roman" w:hAnsi="Times New Roman" w:cs="Times New Roman"/>
          <w:color w:val="000000"/>
        </w:rPr>
        <w:t>clasele</w:t>
      </w:r>
      <w:proofErr w:type="spellEnd"/>
      <w:r w:rsidRPr="00DD1CDE">
        <w:rPr>
          <w:rFonts w:ascii="Times New Roman" w:eastAsia="Times New Roman" w:hAnsi="Times New Roman" w:cs="Times New Roman"/>
          <w:color w:val="000000"/>
        </w:rPr>
        <w:t xml:space="preserve"> V-VII </w:t>
      </w:r>
      <w:proofErr w:type="spellStart"/>
      <w:r w:rsidRPr="00DD1CDE">
        <w:rPr>
          <w:rFonts w:ascii="Times New Roman" w:eastAsia="Times New Roman" w:hAnsi="Times New Roman" w:cs="Times New Roman"/>
          <w:color w:val="000000"/>
        </w:rPr>
        <w:t>şi</w:t>
      </w:r>
      <w:proofErr w:type="spellEnd"/>
      <w:r w:rsidRPr="00DD1CDE">
        <w:rPr>
          <w:rFonts w:ascii="Times New Roman" w:eastAsia="Times New Roman" w:hAnsi="Times New Roman" w:cs="Times New Roman"/>
          <w:color w:val="000000"/>
        </w:rPr>
        <w:t xml:space="preserve"> IX-XI </w:t>
      </w:r>
      <w:proofErr w:type="spellStart"/>
      <w:r w:rsidRPr="00DD1CDE">
        <w:rPr>
          <w:rFonts w:ascii="Times New Roman" w:eastAsia="Times New Roman" w:hAnsi="Times New Roman" w:cs="Times New Roman"/>
          <w:color w:val="000000"/>
        </w:rPr>
        <w:t>vor</w:t>
      </w:r>
      <w:proofErr w:type="spellEnd"/>
      <w:r w:rsidRPr="00DD1CDE">
        <w:rPr>
          <w:rFonts w:ascii="Times New Roman" w:eastAsia="Times New Roman" w:hAnsi="Times New Roman" w:cs="Times New Roman"/>
          <w:color w:val="000000"/>
        </w:rPr>
        <w:t xml:space="preserve"> </w:t>
      </w:r>
      <w:proofErr w:type="spellStart"/>
      <w:r w:rsidRPr="00DD1CDE">
        <w:rPr>
          <w:rFonts w:ascii="Times New Roman" w:eastAsia="Times New Roman" w:hAnsi="Times New Roman" w:cs="Times New Roman"/>
          <w:color w:val="000000"/>
        </w:rPr>
        <w:t>urmări</w:t>
      </w:r>
      <w:proofErr w:type="spellEnd"/>
      <w:r w:rsidRPr="00DD1CDE">
        <w:rPr>
          <w:rFonts w:ascii="Times New Roman" w:eastAsia="Times New Roman" w:hAnsi="Times New Roman" w:cs="Times New Roman"/>
          <w:color w:val="000000"/>
        </w:rPr>
        <w:t xml:space="preserve"> </w:t>
      </w:r>
      <w:proofErr w:type="spellStart"/>
      <w:r w:rsidRPr="00DD1CDE">
        <w:rPr>
          <w:rFonts w:ascii="Times New Roman" w:eastAsia="Times New Roman" w:hAnsi="Times New Roman" w:cs="Times New Roman"/>
          <w:color w:val="000000"/>
        </w:rPr>
        <w:t>orele</w:t>
      </w:r>
      <w:proofErr w:type="spellEnd"/>
      <w:r w:rsidRPr="00DD1CDE">
        <w:rPr>
          <w:rFonts w:ascii="Times New Roman" w:eastAsia="Times New Roman" w:hAnsi="Times New Roman" w:cs="Times New Roman"/>
          <w:color w:val="000000"/>
        </w:rPr>
        <w:t xml:space="preserve"> de curs online </w:t>
      </w:r>
      <w:proofErr w:type="spellStart"/>
      <w:r w:rsidRPr="00DD1CDE">
        <w:rPr>
          <w:rFonts w:ascii="Times New Roman" w:eastAsia="Times New Roman" w:hAnsi="Times New Roman" w:cs="Times New Roman"/>
          <w:color w:val="000000"/>
        </w:rPr>
        <w:t>alternativ</w:t>
      </w:r>
      <w:proofErr w:type="spellEnd"/>
      <w:r w:rsidRPr="00DD1CDE">
        <w:rPr>
          <w:rFonts w:ascii="Times New Roman" w:eastAsia="Times New Roman" w:hAnsi="Times New Roman" w:cs="Times New Roman"/>
          <w:color w:val="000000"/>
        </w:rPr>
        <w:t xml:space="preserve">; </w:t>
      </w:r>
    </w:p>
    <w:p w14:paraId="592CB7C6" w14:textId="77777777" w:rsidR="00DD1CDE" w:rsidRPr="00DD1CDE" w:rsidRDefault="00DD1CDE" w:rsidP="00DD1CDE">
      <w:pPr>
        <w:numPr>
          <w:ilvl w:val="0"/>
          <w:numId w:val="12"/>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Clasele/grupele vor funcţiona în configuraţia şi</w:t>
      </w:r>
      <w:r>
        <w:rPr>
          <w:rFonts w:ascii="Times New Roman" w:eastAsia="Lucida Sans Unicode" w:hAnsi="Times New Roman" w:cs="Times New Roman"/>
          <w:sz w:val="24"/>
          <w:szCs w:val="24"/>
          <w:lang w:val="ro-RO" w:eastAsia="ar-SA"/>
        </w:rPr>
        <w:t xml:space="preserve"> spaţiile precizate in Anexa ...</w:t>
      </w:r>
      <w:r w:rsidRPr="00DD1CDE">
        <w:rPr>
          <w:rFonts w:ascii="Times New Roman" w:eastAsia="Lucida Sans Unicode" w:hAnsi="Times New Roman" w:cs="Times New Roman"/>
          <w:sz w:val="24"/>
          <w:szCs w:val="24"/>
          <w:lang w:val="ro-RO" w:eastAsia="ar-SA"/>
        </w:rPr>
        <w:t xml:space="preserve"> la această procedură.</w:t>
      </w:r>
    </w:p>
    <w:p w14:paraId="2393184C" w14:textId="77777777" w:rsidR="00DD1CDE" w:rsidRPr="00DD1CDE" w:rsidRDefault="00DD1CDE" w:rsidP="00DD1CDE">
      <w:pPr>
        <w:numPr>
          <w:ilvl w:val="0"/>
          <w:numId w:val="12"/>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Orarul şcolar este prevăzut in Anexa  </w:t>
      </w:r>
      <w:r>
        <w:rPr>
          <w:rFonts w:ascii="Times New Roman" w:eastAsia="Lucida Sans Unicode" w:hAnsi="Times New Roman" w:cs="Times New Roman"/>
          <w:sz w:val="24"/>
          <w:szCs w:val="24"/>
          <w:lang w:val="ro-RO" w:eastAsia="ar-SA"/>
        </w:rPr>
        <w:t>.....</w:t>
      </w:r>
      <w:r w:rsidRPr="00DD1CDE">
        <w:rPr>
          <w:rFonts w:ascii="Times New Roman" w:eastAsia="Lucida Sans Unicode" w:hAnsi="Times New Roman" w:cs="Times New Roman"/>
          <w:sz w:val="24"/>
          <w:szCs w:val="24"/>
          <w:lang w:val="ro-RO" w:eastAsia="ar-SA"/>
        </w:rPr>
        <w:t xml:space="preserve"> la această procedura. (varianta orar modular) </w:t>
      </w:r>
    </w:p>
    <w:p w14:paraId="5D17EEA1" w14:textId="77777777" w:rsidR="00DD1CDE" w:rsidRPr="00DD1CDE" w:rsidRDefault="00DD1CDE" w:rsidP="00DD1CDE">
      <w:pPr>
        <w:suppressAutoHyphens/>
        <w:spacing w:after="0" w:line="240" w:lineRule="auto"/>
        <w:jc w:val="both"/>
        <w:rPr>
          <w:rFonts w:ascii="Times New Roman" w:eastAsia="Lucida Sans Unicode" w:hAnsi="Times New Roman" w:cs="Times New Roman"/>
          <w:b/>
          <w:sz w:val="28"/>
          <w:szCs w:val="28"/>
          <w:lang w:val="ro-RO" w:eastAsia="ar-SA"/>
        </w:rPr>
      </w:pPr>
    </w:p>
    <w:p w14:paraId="7A2A7A37" w14:textId="77777777" w:rsidR="00DD1CDE" w:rsidRPr="00DD1CDE" w:rsidRDefault="00DD1CDE" w:rsidP="00DD1CDE">
      <w:pPr>
        <w:suppressAutoHyphens/>
        <w:spacing w:after="0" w:line="100" w:lineRule="atLeast"/>
        <w:jc w:val="both"/>
        <w:rPr>
          <w:rFonts w:ascii="Times New Roman" w:eastAsia="Lucida Sans Unicode" w:hAnsi="Times New Roman" w:cs="Times New Roman"/>
          <w:b/>
          <w:sz w:val="28"/>
          <w:szCs w:val="28"/>
          <w:u w:val="single"/>
          <w:lang w:val="ro-RO" w:eastAsia="ar-SA"/>
        </w:rPr>
      </w:pPr>
      <w:r w:rsidRPr="00DD1CDE">
        <w:rPr>
          <w:rFonts w:ascii="Times New Roman" w:eastAsia="Lucida Sans Unicode" w:hAnsi="Times New Roman" w:cs="Times New Roman"/>
          <w:b/>
          <w:sz w:val="24"/>
          <w:szCs w:val="24"/>
          <w:u w:val="single"/>
          <w:lang w:val="ro-RO" w:eastAsia="ar-SA"/>
        </w:rPr>
        <w:t>Scenariul 3</w:t>
      </w:r>
    </w:p>
    <w:p w14:paraId="4A9F871E" w14:textId="77777777" w:rsidR="00DD1CDE" w:rsidRPr="00DD1CDE" w:rsidRDefault="00DD1CDE" w:rsidP="00DD1CDE">
      <w:pPr>
        <w:suppressAutoHyphens/>
        <w:spacing w:after="0" w:line="240" w:lineRule="auto"/>
        <w:jc w:val="both"/>
        <w:rPr>
          <w:rFonts w:ascii="Times New Roman" w:eastAsia="Lucida Sans Unicode" w:hAnsi="Times New Roman" w:cs="Times New Roman"/>
          <w:b/>
          <w:sz w:val="28"/>
          <w:szCs w:val="28"/>
          <w:u w:val="single"/>
          <w:lang w:val="ro-RO" w:eastAsia="ar-SA"/>
        </w:rPr>
      </w:pPr>
    </w:p>
    <w:p w14:paraId="650F5C8B" w14:textId="77777777" w:rsidR="00DD1CDE" w:rsidRPr="00DD1CDE" w:rsidRDefault="00DD1CDE" w:rsidP="00DD1CDE">
      <w:pPr>
        <w:numPr>
          <w:ilvl w:val="0"/>
          <w:numId w:val="15"/>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lastRenderedPageBreak/>
        <w:t>Cursurile se vor desfăşura complet online.</w:t>
      </w:r>
      <w:r w:rsidRPr="00DD1CDE">
        <w:rPr>
          <w:rFonts w:ascii="Times New Roman" w:eastAsia="Lucida Sans Unicode" w:hAnsi="Times New Roman" w:cs="Times New Roman"/>
          <w:sz w:val="24"/>
          <w:szCs w:val="24"/>
          <w:lang w:val="ro-RO" w:eastAsia="ar-SA"/>
        </w:rPr>
        <w:tab/>
      </w:r>
    </w:p>
    <w:p w14:paraId="195E27C0" w14:textId="77777777" w:rsidR="00DD1CDE" w:rsidRPr="00DD1CDE" w:rsidRDefault="00DD1CDE" w:rsidP="00DD1CDE">
      <w:pPr>
        <w:numPr>
          <w:ilvl w:val="0"/>
          <w:numId w:val="14"/>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Clasele vor funcţiona în configuraţia şi spaţiile virtuale precizate in Anexa...la această procedură.</w:t>
      </w:r>
    </w:p>
    <w:p w14:paraId="4C27AFC4" w14:textId="77777777" w:rsidR="00DD1CDE" w:rsidRPr="00DD1CDE" w:rsidRDefault="00DD1CDE" w:rsidP="00DD1CDE">
      <w:pPr>
        <w:numPr>
          <w:ilvl w:val="0"/>
          <w:numId w:val="14"/>
        </w:numPr>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Orarul şcolar este prevăzut in Anexa.... la această procedura.( varianta orar modular)</w:t>
      </w:r>
    </w:p>
    <w:p w14:paraId="298EC2D4"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24"/>
          <w:szCs w:val="24"/>
          <w:lang w:val="ro-RO" w:eastAsia="ar-SA"/>
        </w:rPr>
      </w:pPr>
    </w:p>
    <w:p w14:paraId="64D50393" w14:textId="77777777" w:rsidR="00DD1CDE" w:rsidRPr="00DD1CDE" w:rsidRDefault="00DD1CDE" w:rsidP="00DD1CDE">
      <w:pPr>
        <w:suppressAutoHyphens/>
        <w:spacing w:after="0" w:line="240" w:lineRule="auto"/>
        <w:jc w:val="both"/>
        <w:rPr>
          <w:rFonts w:ascii="Times New Roman" w:eastAsia="Lucida Sans Unicode" w:hAnsi="Times New Roman" w:cs="Times New Roman"/>
          <w:b/>
          <w:sz w:val="24"/>
          <w:szCs w:val="24"/>
          <w:u w:val="single"/>
          <w:lang w:val="ro-RO" w:eastAsia="ar-SA"/>
        </w:rPr>
      </w:pPr>
      <w:r w:rsidRPr="00DD1CDE">
        <w:rPr>
          <w:rFonts w:ascii="Times New Roman" w:eastAsia="Lucida Sans Unicode" w:hAnsi="Times New Roman" w:cs="Times New Roman"/>
          <w:b/>
          <w:sz w:val="24"/>
          <w:szCs w:val="24"/>
          <w:u w:val="single"/>
          <w:lang w:val="ro-RO" w:eastAsia="ar-SA"/>
        </w:rPr>
        <w:t xml:space="preserve">2.2. Organizarea pauzelor </w:t>
      </w:r>
    </w:p>
    <w:p w14:paraId="5AF6FFF5"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DD1CDE">
        <w:rPr>
          <w:rFonts w:ascii="Times New Roman" w:eastAsia="Times New Roman" w:hAnsi="Times New Roman" w:cs="Times New Roman"/>
          <w:color w:val="000000"/>
          <w:sz w:val="24"/>
          <w:szCs w:val="24"/>
          <w:lang w:val="ro-RO"/>
        </w:rPr>
        <w:t xml:space="preserve">Intervalele aferente recreaţiilor vor fi stabilite în mod eşalonat pentru fiecare clasă în parte </w:t>
      </w:r>
      <w:r>
        <w:rPr>
          <w:rFonts w:ascii="Times New Roman" w:eastAsia="Times New Roman" w:hAnsi="Times New Roman" w:cs="Times New Roman"/>
          <w:color w:val="000000"/>
          <w:sz w:val="24"/>
          <w:szCs w:val="24"/>
          <w:lang w:val="ro-RO"/>
        </w:rPr>
        <w:t>conform</w:t>
      </w:r>
      <w:r w:rsidRPr="00DD1CDE">
        <w:rPr>
          <w:rFonts w:ascii="Times New Roman" w:eastAsia="Times New Roman" w:hAnsi="Times New Roman" w:cs="Times New Roman"/>
          <w:color w:val="000000"/>
          <w:sz w:val="24"/>
          <w:szCs w:val="24"/>
          <w:lang w:val="ro-RO"/>
        </w:rPr>
        <w:t xml:space="preserve"> anexei….</w:t>
      </w:r>
    </w:p>
    <w:p w14:paraId="50C646E0"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D1CDE">
        <w:rPr>
          <w:rFonts w:ascii="Times New Roman" w:eastAsia="Times New Roman" w:hAnsi="Times New Roman" w:cs="Times New Roman"/>
          <w:color w:val="000000"/>
          <w:sz w:val="24"/>
          <w:szCs w:val="24"/>
        </w:rPr>
        <w:t>Va</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evitată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crearea</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grupuri</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elevi</w:t>
      </w:r>
      <w:proofErr w:type="spellEnd"/>
      <w:r w:rsidRPr="00DD1CDE">
        <w:rPr>
          <w:rFonts w:ascii="Times New Roman" w:eastAsia="Times New Roman" w:hAnsi="Times New Roman" w:cs="Times New Roman"/>
          <w:color w:val="000000"/>
          <w:sz w:val="24"/>
          <w:szCs w:val="24"/>
        </w:rPr>
        <w:t xml:space="preserve"> din </w:t>
      </w:r>
      <w:proofErr w:type="spellStart"/>
      <w:r w:rsidRPr="00DD1CDE">
        <w:rPr>
          <w:rFonts w:ascii="Times New Roman" w:eastAsia="Times New Roman" w:hAnsi="Times New Roman" w:cs="Times New Roman"/>
          <w:color w:val="000000"/>
          <w:sz w:val="24"/>
          <w:szCs w:val="24"/>
        </w:rPr>
        <w:t>clase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diferite</w:t>
      </w:r>
      <w:proofErr w:type="spellEnd"/>
      <w:r w:rsidRPr="00DD1CDE">
        <w:rPr>
          <w:rFonts w:ascii="Times New Roman" w:eastAsia="Times New Roman" w:hAnsi="Times New Roman" w:cs="Times New Roman"/>
          <w:color w:val="000000"/>
          <w:sz w:val="24"/>
          <w:szCs w:val="24"/>
        </w:rPr>
        <w:t xml:space="preserve">; </w:t>
      </w:r>
    </w:p>
    <w:p w14:paraId="6199D64A"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D1CDE">
        <w:rPr>
          <w:rFonts w:ascii="Times New Roman" w:eastAsia="Times New Roman" w:hAnsi="Times New Roman" w:cs="Times New Roman"/>
          <w:color w:val="000000"/>
          <w:sz w:val="24"/>
          <w:szCs w:val="24"/>
        </w:rPr>
        <w:t>Elevii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supravegheaţi</w:t>
      </w:r>
      <w:proofErr w:type="spellEnd"/>
      <w:r w:rsidRPr="00DD1CDE">
        <w:rPr>
          <w:rFonts w:ascii="Times New Roman" w:eastAsia="Times New Roman" w:hAnsi="Times New Roman" w:cs="Times New Roman"/>
          <w:color w:val="000000"/>
          <w:sz w:val="24"/>
          <w:szCs w:val="24"/>
        </w:rPr>
        <w:t xml:space="preserve"> pe </w:t>
      </w:r>
      <w:proofErr w:type="spellStart"/>
      <w:r w:rsidRPr="00DD1CDE">
        <w:rPr>
          <w:rFonts w:ascii="Times New Roman" w:eastAsia="Times New Roman" w:hAnsi="Times New Roman" w:cs="Times New Roman"/>
          <w:color w:val="000000"/>
          <w:sz w:val="24"/>
          <w:szCs w:val="24"/>
        </w:rPr>
        <w:t>toată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durata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pauzelor</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către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cadrele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didactice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pentru</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păstrarea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distanţării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fizice</w:t>
      </w:r>
      <w:proofErr w:type="spellEnd"/>
      <w:r w:rsidRPr="00DD1CDE">
        <w:rPr>
          <w:rFonts w:ascii="Times New Roman" w:eastAsia="Times New Roman" w:hAnsi="Times New Roman" w:cs="Times New Roman"/>
          <w:color w:val="000000"/>
          <w:sz w:val="24"/>
          <w:szCs w:val="24"/>
        </w:rPr>
        <w:t xml:space="preserve">; </w:t>
      </w:r>
    </w:p>
    <w:p w14:paraId="65BEC9B2"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D1CDE">
        <w:rPr>
          <w:rFonts w:ascii="Times New Roman" w:eastAsia="Times New Roman" w:hAnsi="Times New Roman" w:cs="Times New Roman"/>
          <w:color w:val="000000"/>
          <w:sz w:val="24"/>
          <w:szCs w:val="24"/>
        </w:rPr>
        <w:t>Elevii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instruiţi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să</w:t>
      </w:r>
      <w:proofErr w:type="spellEnd"/>
      <w:r w:rsidRPr="00DD1CDE">
        <w:rPr>
          <w:rFonts w:ascii="Times New Roman" w:eastAsia="Times New Roman" w:hAnsi="Times New Roman" w:cs="Times New Roman"/>
          <w:color w:val="000000"/>
          <w:sz w:val="24"/>
          <w:szCs w:val="24"/>
        </w:rPr>
        <w:t xml:space="preserve"> nu </w:t>
      </w:r>
      <w:proofErr w:type="spellStart"/>
      <w:r w:rsidRPr="00DD1CDE">
        <w:rPr>
          <w:rFonts w:ascii="Times New Roman" w:eastAsia="Times New Roman" w:hAnsi="Times New Roman" w:cs="Times New Roman"/>
          <w:color w:val="000000"/>
          <w:sz w:val="24"/>
          <w:szCs w:val="24"/>
        </w:rPr>
        <w:t>interacţioneze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fizic</w:t>
      </w:r>
      <w:proofErr w:type="spellEnd"/>
      <w:r w:rsidRPr="00DD1CDE">
        <w:rPr>
          <w:rFonts w:ascii="Times New Roman" w:eastAsia="Times New Roman" w:hAnsi="Times New Roman" w:cs="Times New Roman"/>
          <w:color w:val="000000"/>
          <w:sz w:val="24"/>
          <w:szCs w:val="24"/>
        </w:rPr>
        <w:t xml:space="preserve"> (nu se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îmbrăţişa</w:t>
      </w:r>
      <w:proofErr w:type="spellEnd"/>
      <w:r w:rsidRPr="00DD1CDE">
        <w:rPr>
          <w:rFonts w:ascii="Times New Roman" w:eastAsia="Times New Roman" w:hAnsi="Times New Roman" w:cs="Times New Roman"/>
          <w:color w:val="000000"/>
          <w:sz w:val="24"/>
          <w:szCs w:val="24"/>
        </w:rPr>
        <w:t xml:space="preserve">, nu </w:t>
      </w:r>
      <w:proofErr w:type="spellStart"/>
      <w:r w:rsidRPr="00DD1CDE">
        <w:rPr>
          <w:rFonts w:ascii="Times New Roman" w:eastAsia="Times New Roman" w:hAnsi="Times New Roman" w:cs="Times New Roman"/>
          <w:color w:val="000000"/>
          <w:sz w:val="24"/>
          <w:szCs w:val="24"/>
        </w:rPr>
        <w:t>îşi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atinge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reciproc</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mâinile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şi</w:t>
      </w:r>
      <w:proofErr w:type="spellEnd"/>
      <w:r w:rsidRPr="00DD1CDE">
        <w:rPr>
          <w:rFonts w:ascii="Times New Roman" w:eastAsia="Times New Roman" w:hAnsi="Times New Roman" w:cs="Times New Roman"/>
          <w:color w:val="000000"/>
          <w:sz w:val="24"/>
          <w:szCs w:val="24"/>
        </w:rPr>
        <w:t xml:space="preserve"> nu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sta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aproape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unul</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celălalt</w:t>
      </w:r>
      <w:proofErr w:type="spellEnd"/>
      <w:r w:rsidRPr="00DD1CDE">
        <w:rPr>
          <w:rFonts w:ascii="Times New Roman" w:eastAsia="Times New Roman" w:hAnsi="Times New Roman" w:cs="Times New Roman"/>
          <w:color w:val="000000"/>
          <w:sz w:val="24"/>
          <w:szCs w:val="24"/>
        </w:rPr>
        <w:t xml:space="preserve">); </w:t>
      </w:r>
    </w:p>
    <w:p w14:paraId="634C9252"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1CDE">
        <w:rPr>
          <w:rFonts w:ascii="Times New Roman" w:eastAsia="Times New Roman" w:hAnsi="Times New Roman" w:cs="Times New Roman"/>
          <w:color w:val="000000"/>
          <w:sz w:val="24"/>
          <w:szCs w:val="24"/>
        </w:rPr>
        <w:t xml:space="preserve">Nu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practicate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jocuri</w:t>
      </w:r>
      <w:proofErr w:type="spellEnd"/>
      <w:r w:rsidRPr="00DD1CDE">
        <w:rPr>
          <w:rFonts w:ascii="Times New Roman" w:eastAsia="Times New Roman" w:hAnsi="Times New Roman" w:cs="Times New Roman"/>
          <w:color w:val="000000"/>
          <w:sz w:val="24"/>
          <w:szCs w:val="24"/>
        </w:rPr>
        <w:t xml:space="preserve"> de contact </w:t>
      </w:r>
      <w:proofErr w:type="spellStart"/>
      <w:r w:rsidRPr="00DD1CDE">
        <w:rPr>
          <w:rFonts w:ascii="Times New Roman" w:eastAsia="Times New Roman" w:hAnsi="Times New Roman" w:cs="Times New Roman"/>
          <w:color w:val="000000"/>
          <w:sz w:val="24"/>
          <w:szCs w:val="24"/>
        </w:rPr>
        <w:t>sau</w:t>
      </w:r>
      <w:proofErr w:type="spellEnd"/>
      <w:r w:rsidRPr="00DD1CDE">
        <w:rPr>
          <w:rFonts w:ascii="Times New Roman" w:eastAsia="Times New Roman" w:hAnsi="Times New Roman" w:cs="Times New Roman"/>
          <w:color w:val="000000"/>
          <w:sz w:val="24"/>
          <w:szCs w:val="24"/>
        </w:rPr>
        <w:t xml:space="preserve"> cu </w:t>
      </w:r>
      <w:proofErr w:type="spellStart"/>
      <w:r w:rsidRPr="00DD1CDE">
        <w:rPr>
          <w:rFonts w:ascii="Times New Roman" w:eastAsia="Times New Roman" w:hAnsi="Times New Roman" w:cs="Times New Roman"/>
          <w:color w:val="000000"/>
          <w:sz w:val="24"/>
          <w:szCs w:val="24"/>
        </w:rPr>
        <w:t>mingea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nici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activităţi</w:t>
      </w:r>
      <w:proofErr w:type="spellEnd"/>
      <w:r w:rsidRPr="00DD1CDE">
        <w:rPr>
          <w:rFonts w:ascii="Times New Roman" w:eastAsia="Times New Roman" w:hAnsi="Times New Roman" w:cs="Times New Roman"/>
          <w:color w:val="000000"/>
          <w:sz w:val="24"/>
          <w:szCs w:val="24"/>
        </w:rPr>
        <w:t xml:space="preserve"> care </w:t>
      </w:r>
      <w:proofErr w:type="spellStart"/>
      <w:r w:rsidRPr="00DD1CDE">
        <w:rPr>
          <w:rFonts w:ascii="Times New Roman" w:eastAsia="Times New Roman" w:hAnsi="Times New Roman" w:cs="Times New Roman"/>
          <w:color w:val="000000"/>
          <w:sz w:val="24"/>
          <w:szCs w:val="24"/>
        </w:rPr>
        <w:t>implică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schimbul</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obiecte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evitate</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asemenea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structurile</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joc</w:t>
      </w:r>
      <w:proofErr w:type="spellEnd"/>
      <w:r w:rsidRPr="00DD1CDE">
        <w:rPr>
          <w:rFonts w:ascii="Times New Roman" w:eastAsia="Times New Roman" w:hAnsi="Times New Roman" w:cs="Times New Roman"/>
          <w:color w:val="000000"/>
          <w:sz w:val="24"/>
          <w:szCs w:val="24"/>
        </w:rPr>
        <w:t xml:space="preserve"> ale </w:t>
      </w:r>
      <w:proofErr w:type="spellStart"/>
      <w:r w:rsidRPr="00DD1CDE">
        <w:rPr>
          <w:rFonts w:ascii="Times New Roman" w:eastAsia="Times New Roman" w:hAnsi="Times New Roman" w:cs="Times New Roman"/>
          <w:color w:val="000000"/>
          <w:sz w:val="24"/>
          <w:szCs w:val="24"/>
        </w:rPr>
        <w:t>căror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suprafeţe</w:t>
      </w:r>
      <w:proofErr w:type="spellEnd"/>
      <w:r w:rsidRPr="00DD1CDE">
        <w:rPr>
          <w:rFonts w:ascii="Times New Roman" w:eastAsia="Times New Roman" w:hAnsi="Times New Roman" w:cs="Times New Roman"/>
          <w:color w:val="000000"/>
          <w:sz w:val="24"/>
          <w:szCs w:val="24"/>
        </w:rPr>
        <w:t xml:space="preserve"> de contact nu pot fi </w:t>
      </w:r>
      <w:proofErr w:type="spellStart"/>
      <w:r w:rsidRPr="00DD1CDE">
        <w:rPr>
          <w:rFonts w:ascii="Times New Roman" w:eastAsia="Times New Roman" w:hAnsi="Times New Roman" w:cs="Times New Roman"/>
          <w:color w:val="000000"/>
          <w:sz w:val="24"/>
          <w:szCs w:val="24"/>
        </w:rPr>
        <w:t>dezinfectate</w:t>
      </w:r>
      <w:proofErr w:type="spellEnd"/>
      <w:r w:rsidRPr="00DD1CDE">
        <w:rPr>
          <w:rFonts w:ascii="Times New Roman" w:eastAsia="Times New Roman" w:hAnsi="Times New Roman" w:cs="Times New Roman"/>
          <w:color w:val="000000"/>
          <w:sz w:val="24"/>
          <w:szCs w:val="24"/>
        </w:rPr>
        <w:t xml:space="preserve">; </w:t>
      </w:r>
    </w:p>
    <w:p w14:paraId="0B9639C5" w14:textId="77777777" w:rsidR="00DD1CDE" w:rsidRPr="00DD1CDE" w:rsidRDefault="00DD1CDE" w:rsidP="00DD1CDE">
      <w:pPr>
        <w:numPr>
          <w:ilvl w:val="0"/>
          <w:numId w:val="25"/>
        </w:numPr>
        <w:suppressAutoHyphens/>
        <w:spacing w:after="0" w:line="240" w:lineRule="auto"/>
        <w:jc w:val="both"/>
        <w:rPr>
          <w:rFonts w:ascii="Times New Roman" w:eastAsia="Times New Roman" w:hAnsi="Times New Roman" w:cs="Times New Roman"/>
          <w:color w:val="000000"/>
          <w:sz w:val="24"/>
          <w:szCs w:val="24"/>
        </w:rPr>
      </w:pPr>
      <w:r w:rsidRPr="00DD1CDE">
        <w:rPr>
          <w:rFonts w:ascii="Times New Roman" w:eastAsia="Times New Roman" w:hAnsi="Times New Roman" w:cs="Times New Roman"/>
          <w:color w:val="000000"/>
          <w:sz w:val="24"/>
          <w:szCs w:val="24"/>
        </w:rPr>
        <w:t xml:space="preserve">Nu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utilizate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băncile</w:t>
      </w:r>
      <w:proofErr w:type="spellEnd"/>
      <w:r w:rsidRPr="00DD1CDE">
        <w:rPr>
          <w:rFonts w:ascii="Times New Roman" w:eastAsia="Times New Roman" w:hAnsi="Times New Roman" w:cs="Times New Roman"/>
          <w:color w:val="000000"/>
          <w:sz w:val="24"/>
          <w:szCs w:val="24"/>
        </w:rPr>
        <w:t>/</w:t>
      </w:r>
      <w:proofErr w:type="spellStart"/>
      <w:r w:rsidRPr="00DD1CDE">
        <w:rPr>
          <w:rFonts w:ascii="Times New Roman" w:eastAsia="Times New Roman" w:hAnsi="Times New Roman" w:cs="Times New Roman"/>
          <w:color w:val="000000"/>
          <w:sz w:val="24"/>
          <w:szCs w:val="24"/>
        </w:rPr>
        <w:t>scaunele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exterioare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acest</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lucru</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fiind</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indicat</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prin</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aplicarea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unor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marcaje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dispozitive</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distanţiere</w:t>
      </w:r>
      <w:proofErr w:type="spellEnd"/>
      <w:r w:rsidRPr="00DD1CDE">
        <w:rPr>
          <w:rFonts w:ascii="Times New Roman" w:eastAsia="Times New Roman" w:hAnsi="Times New Roman" w:cs="Times New Roman"/>
          <w:color w:val="000000"/>
          <w:sz w:val="24"/>
          <w:szCs w:val="24"/>
        </w:rPr>
        <w:t xml:space="preserve"> etc.). </w:t>
      </w:r>
      <w:proofErr w:type="spellStart"/>
      <w:r w:rsidRPr="00DD1CDE">
        <w:rPr>
          <w:rFonts w:ascii="Times New Roman" w:eastAsia="Times New Roman" w:hAnsi="Times New Roman" w:cs="Times New Roman"/>
          <w:color w:val="000000"/>
          <w:sz w:val="24"/>
          <w:szCs w:val="24"/>
        </w:rPr>
        <w:t>În</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caz</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contrar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va</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asigurată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în</w:t>
      </w:r>
      <w:proofErr w:type="spellEnd"/>
      <w:r w:rsidRPr="00DD1CDE">
        <w:rPr>
          <w:rFonts w:ascii="Times New Roman" w:eastAsia="Times New Roman" w:hAnsi="Times New Roman" w:cs="Times New Roman"/>
          <w:color w:val="000000"/>
          <w:sz w:val="24"/>
          <w:szCs w:val="24"/>
        </w:rPr>
        <w:t xml:space="preserve"> mod </w:t>
      </w:r>
      <w:proofErr w:type="spellStart"/>
      <w:r w:rsidRPr="00DD1CDE">
        <w:rPr>
          <w:rFonts w:ascii="Times New Roman" w:eastAsia="Times New Roman" w:hAnsi="Times New Roman" w:cs="Times New Roman"/>
          <w:color w:val="000000"/>
          <w:sz w:val="24"/>
          <w:szCs w:val="24"/>
        </w:rPr>
        <w:t>regulat</w:t>
      </w:r>
      <w:proofErr w:type="spellEnd"/>
      <w:r w:rsidRPr="00DD1CDE">
        <w:rPr>
          <w:rFonts w:ascii="Times New Roman" w:eastAsia="Times New Roman" w:hAnsi="Times New Roman" w:cs="Times New Roman"/>
          <w:color w:val="000000"/>
          <w:sz w:val="24"/>
          <w:szCs w:val="24"/>
        </w:rPr>
        <w:t xml:space="preserve"> o </w:t>
      </w:r>
      <w:proofErr w:type="spellStart"/>
      <w:r w:rsidRPr="00DD1CDE">
        <w:rPr>
          <w:rFonts w:ascii="Times New Roman" w:eastAsia="Times New Roman" w:hAnsi="Times New Roman" w:cs="Times New Roman"/>
          <w:color w:val="000000"/>
          <w:sz w:val="24"/>
          <w:szCs w:val="24"/>
        </w:rPr>
        <w:t>dezinfectare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adaptată</w:t>
      </w:r>
      <w:proofErr w:type="spellEnd"/>
      <w:r w:rsidRPr="00DD1CDE">
        <w:rPr>
          <w:rFonts w:ascii="Times New Roman" w:eastAsia="Times New Roman" w:hAnsi="Times New Roman" w:cs="Times New Roman"/>
          <w:color w:val="000000"/>
          <w:sz w:val="24"/>
          <w:szCs w:val="24"/>
        </w:rPr>
        <w:t>;</w:t>
      </w:r>
    </w:p>
    <w:p w14:paraId="1D32F636"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it-IT"/>
        </w:rPr>
      </w:pPr>
      <w:r w:rsidRPr="00DD1CDE">
        <w:rPr>
          <w:rFonts w:ascii="Times New Roman" w:eastAsia="Times New Roman" w:hAnsi="Times New Roman" w:cs="Times New Roman"/>
          <w:color w:val="000000"/>
          <w:sz w:val="24"/>
          <w:szCs w:val="24"/>
          <w:lang w:val="it-IT"/>
        </w:rPr>
        <w:t xml:space="preserve">Jocurile şi alte activităţi care implică formarea unor grupuri vor fi organizate cu respectarea distanţei dintre elevi, în conformitate cu prevederile legale în vigoare; </w:t>
      </w:r>
    </w:p>
    <w:p w14:paraId="471C3F92" w14:textId="77777777" w:rsidR="00DD1CDE" w:rsidRPr="00DD1CDE" w:rsidRDefault="00DD1CDE" w:rsidP="00DD1CDE">
      <w:pPr>
        <w:numPr>
          <w:ilvl w:val="0"/>
          <w:numId w:val="25"/>
        </w:numPr>
        <w:suppressAutoHyphens/>
        <w:spacing w:after="0" w:line="240" w:lineRule="auto"/>
        <w:jc w:val="both"/>
        <w:rPr>
          <w:rFonts w:ascii="Times New Roman" w:eastAsia="Lucida Sans Unicode" w:hAnsi="Times New Roman" w:cs="Times New Roman"/>
          <w:b/>
          <w:sz w:val="24"/>
          <w:szCs w:val="24"/>
          <w:u w:val="single"/>
          <w:lang w:val="ro-RO" w:eastAsia="ar-SA"/>
        </w:rPr>
      </w:pPr>
      <w:r w:rsidRPr="00DD1CDE">
        <w:rPr>
          <w:rFonts w:ascii="Times New Roman" w:eastAsia="Times New Roman" w:hAnsi="Times New Roman" w:cs="Times New Roman"/>
          <w:color w:val="000000"/>
          <w:sz w:val="24"/>
          <w:szCs w:val="24"/>
          <w:lang w:val="it-IT"/>
        </w:rPr>
        <w:t>Elevii nu vor consuma în comun mâncarea sau băuturile şi nu vor schimba între ei obiectele de folosinţă personală (telefoane, tablete, instrumente de scris, jucării etc.).</w:t>
      </w:r>
    </w:p>
    <w:p w14:paraId="21BFA898" w14:textId="77777777" w:rsidR="00DD1CDE" w:rsidRPr="00DD1CDE" w:rsidRDefault="00DD1CDE" w:rsidP="00DD1CDE">
      <w:pPr>
        <w:suppressAutoHyphens/>
        <w:spacing w:after="0" w:line="240" w:lineRule="auto"/>
        <w:jc w:val="both"/>
        <w:rPr>
          <w:rFonts w:ascii="Times New Roman" w:eastAsia="Lucida Sans Unicode" w:hAnsi="Times New Roman" w:cs="Times New Roman"/>
          <w:b/>
          <w:sz w:val="28"/>
          <w:szCs w:val="28"/>
          <w:u w:val="single"/>
          <w:lang w:val="ro-RO" w:eastAsia="ar-SA"/>
        </w:rPr>
      </w:pPr>
    </w:p>
    <w:p w14:paraId="50B39FEA" w14:textId="77777777" w:rsidR="00DD1CDE" w:rsidRPr="00DD1CDE" w:rsidRDefault="00DD1CDE" w:rsidP="00DD1CDE">
      <w:pPr>
        <w:autoSpaceDE w:val="0"/>
        <w:autoSpaceDN w:val="0"/>
        <w:adjustRightInd w:val="0"/>
        <w:spacing w:after="0"/>
        <w:jc w:val="both"/>
        <w:rPr>
          <w:rFonts w:ascii="Times New Roman" w:eastAsia="Times New Roman" w:hAnsi="Times New Roman" w:cs="Times New Roman"/>
          <w:color w:val="000000"/>
          <w:sz w:val="24"/>
          <w:szCs w:val="24"/>
          <w:u w:val="single"/>
        </w:rPr>
      </w:pPr>
      <w:r w:rsidRPr="00DD1CDE">
        <w:rPr>
          <w:rFonts w:ascii="Times New Roman" w:eastAsia="Times New Roman" w:hAnsi="Times New Roman" w:cs="Times New Roman"/>
          <w:b/>
          <w:bCs/>
          <w:color w:val="000000"/>
          <w:sz w:val="24"/>
          <w:szCs w:val="24"/>
          <w:u w:val="single"/>
        </w:rPr>
        <w:t xml:space="preserve">2.3 </w:t>
      </w:r>
      <w:proofErr w:type="spellStart"/>
      <w:r w:rsidRPr="00DD1CDE">
        <w:rPr>
          <w:rFonts w:ascii="Times New Roman" w:eastAsia="Times New Roman" w:hAnsi="Times New Roman" w:cs="Times New Roman"/>
          <w:b/>
          <w:bCs/>
          <w:color w:val="000000"/>
          <w:sz w:val="24"/>
          <w:szCs w:val="24"/>
          <w:u w:val="single"/>
        </w:rPr>
        <w:t>Organizarea</w:t>
      </w:r>
      <w:proofErr w:type="spellEnd"/>
      <w:r w:rsidRPr="00DD1CDE">
        <w:rPr>
          <w:rFonts w:ascii="Times New Roman" w:eastAsia="Times New Roman" w:hAnsi="Times New Roman" w:cs="Times New Roman"/>
          <w:b/>
          <w:bCs/>
          <w:color w:val="000000"/>
          <w:sz w:val="24"/>
          <w:szCs w:val="24"/>
          <w:u w:val="single"/>
        </w:rPr>
        <w:t xml:space="preserve"> </w:t>
      </w:r>
      <w:proofErr w:type="spellStart"/>
      <w:r w:rsidRPr="00DD1CDE">
        <w:rPr>
          <w:rFonts w:ascii="Times New Roman" w:eastAsia="Times New Roman" w:hAnsi="Times New Roman" w:cs="Times New Roman"/>
          <w:b/>
          <w:bCs/>
          <w:color w:val="000000"/>
          <w:sz w:val="24"/>
          <w:szCs w:val="24"/>
          <w:u w:val="single"/>
        </w:rPr>
        <w:t>activităţilor</w:t>
      </w:r>
      <w:proofErr w:type="spellEnd"/>
      <w:r w:rsidRPr="00DD1CDE">
        <w:rPr>
          <w:rFonts w:ascii="Times New Roman" w:eastAsia="Times New Roman" w:hAnsi="Times New Roman" w:cs="Times New Roman"/>
          <w:b/>
          <w:bCs/>
          <w:color w:val="000000"/>
          <w:sz w:val="24"/>
          <w:szCs w:val="24"/>
          <w:u w:val="single"/>
        </w:rPr>
        <w:t xml:space="preserve"> sportive </w:t>
      </w:r>
    </w:p>
    <w:p w14:paraId="160AC5E7"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1CDE">
        <w:rPr>
          <w:rFonts w:ascii="Times New Roman" w:eastAsia="Times New Roman" w:hAnsi="Times New Roman" w:cs="Times New Roman"/>
          <w:color w:val="000000"/>
          <w:sz w:val="24"/>
          <w:szCs w:val="24"/>
        </w:rPr>
        <w:t xml:space="preserve">Se pot </w:t>
      </w:r>
      <w:proofErr w:type="spellStart"/>
      <w:r w:rsidRPr="00DD1CDE">
        <w:rPr>
          <w:rFonts w:ascii="Times New Roman" w:eastAsia="Times New Roman" w:hAnsi="Times New Roman" w:cs="Times New Roman"/>
          <w:color w:val="000000"/>
          <w:sz w:val="24"/>
          <w:szCs w:val="24"/>
        </w:rPr>
        <w:t>desfăşura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doar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jocurile</w:t>
      </w:r>
      <w:proofErr w:type="spellEnd"/>
      <w:r w:rsidRPr="00DD1CDE">
        <w:rPr>
          <w:rFonts w:ascii="Times New Roman" w:eastAsia="Times New Roman" w:hAnsi="Times New Roman" w:cs="Times New Roman"/>
          <w:color w:val="000000"/>
          <w:sz w:val="24"/>
          <w:szCs w:val="24"/>
        </w:rPr>
        <w:t xml:space="preserve"> sportive care permit </w:t>
      </w:r>
      <w:proofErr w:type="spellStart"/>
      <w:r w:rsidRPr="00DD1CDE">
        <w:rPr>
          <w:rFonts w:ascii="Times New Roman" w:eastAsia="Times New Roman" w:hAnsi="Times New Roman" w:cs="Times New Roman"/>
          <w:color w:val="000000"/>
          <w:sz w:val="24"/>
          <w:szCs w:val="24"/>
        </w:rPr>
        <w:t>distanţarea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fizică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exclusiv</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în</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aer</w:t>
      </w:r>
      <w:proofErr w:type="spellEnd"/>
      <w:r w:rsidRPr="00DD1CDE">
        <w:rPr>
          <w:rFonts w:ascii="Times New Roman" w:eastAsia="Times New Roman" w:hAnsi="Times New Roman" w:cs="Times New Roman"/>
          <w:color w:val="000000"/>
          <w:sz w:val="24"/>
          <w:szCs w:val="24"/>
        </w:rPr>
        <w:t xml:space="preserve"> liber; </w:t>
      </w:r>
    </w:p>
    <w:p w14:paraId="3656E5FE"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1CDE">
        <w:rPr>
          <w:rFonts w:ascii="Times New Roman" w:eastAsia="Times New Roman" w:hAnsi="Times New Roman" w:cs="Times New Roman"/>
          <w:color w:val="000000"/>
          <w:sz w:val="24"/>
          <w:szCs w:val="24"/>
        </w:rPr>
        <w:t xml:space="preserve">Nu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utilizate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echipamente</w:t>
      </w:r>
      <w:proofErr w:type="spellEnd"/>
      <w:r w:rsidRPr="00DD1CDE">
        <w:rPr>
          <w:rFonts w:ascii="Times New Roman" w:eastAsia="Times New Roman" w:hAnsi="Times New Roman" w:cs="Times New Roman"/>
          <w:color w:val="000000"/>
          <w:sz w:val="24"/>
          <w:szCs w:val="24"/>
        </w:rPr>
        <w:t xml:space="preserve"> sportive care </w:t>
      </w:r>
      <w:proofErr w:type="spellStart"/>
      <w:r w:rsidRPr="00DD1CDE">
        <w:rPr>
          <w:rFonts w:ascii="Times New Roman" w:eastAsia="Times New Roman" w:hAnsi="Times New Roman" w:cs="Times New Roman"/>
          <w:color w:val="000000"/>
          <w:sz w:val="24"/>
          <w:szCs w:val="24"/>
        </w:rPr>
        <w:t>să</w:t>
      </w:r>
      <w:proofErr w:type="spellEnd"/>
      <w:r w:rsidRPr="00DD1CDE">
        <w:rPr>
          <w:rFonts w:ascii="Times New Roman" w:eastAsia="Times New Roman" w:hAnsi="Times New Roman" w:cs="Times New Roman"/>
          <w:color w:val="000000"/>
          <w:sz w:val="24"/>
          <w:szCs w:val="24"/>
        </w:rPr>
        <w:t xml:space="preserve"> fie </w:t>
      </w:r>
      <w:proofErr w:type="spellStart"/>
      <w:r w:rsidRPr="00DD1CDE">
        <w:rPr>
          <w:rFonts w:ascii="Times New Roman" w:eastAsia="Times New Roman" w:hAnsi="Times New Roman" w:cs="Times New Roman"/>
          <w:color w:val="000000"/>
          <w:sz w:val="24"/>
          <w:szCs w:val="24"/>
        </w:rPr>
        <w:t>manevrate</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toţi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elevii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sau</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manevrarea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va</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efectuată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doar</w:t>
      </w:r>
      <w:proofErr w:type="spellEnd"/>
      <w:r w:rsidRPr="00DD1CDE">
        <w:rPr>
          <w:rFonts w:ascii="Times New Roman" w:eastAsia="Times New Roman" w:hAnsi="Times New Roman" w:cs="Times New Roman"/>
          <w:color w:val="000000"/>
          <w:sz w:val="24"/>
          <w:szCs w:val="24"/>
        </w:rPr>
        <w:t xml:space="preserve"> de un adult); </w:t>
      </w:r>
      <w:proofErr w:type="spellStart"/>
      <w:r w:rsidRPr="00DD1CDE">
        <w:rPr>
          <w:rFonts w:ascii="Times New Roman" w:eastAsia="Times New Roman" w:hAnsi="Times New Roman" w:cs="Times New Roman"/>
          <w:color w:val="000000"/>
          <w:sz w:val="24"/>
          <w:szCs w:val="24"/>
        </w:rPr>
        <w:t>în</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caz</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contrar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va</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asigurată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în</w:t>
      </w:r>
      <w:proofErr w:type="spellEnd"/>
      <w:r w:rsidRPr="00DD1CDE">
        <w:rPr>
          <w:rFonts w:ascii="Times New Roman" w:eastAsia="Times New Roman" w:hAnsi="Times New Roman" w:cs="Times New Roman"/>
          <w:color w:val="000000"/>
          <w:sz w:val="24"/>
          <w:szCs w:val="24"/>
        </w:rPr>
        <w:t xml:space="preserve"> mod </w:t>
      </w:r>
      <w:proofErr w:type="spellStart"/>
      <w:r w:rsidRPr="00DD1CDE">
        <w:rPr>
          <w:rFonts w:ascii="Times New Roman" w:eastAsia="Times New Roman" w:hAnsi="Times New Roman" w:cs="Times New Roman"/>
          <w:color w:val="000000"/>
          <w:sz w:val="24"/>
          <w:szCs w:val="24"/>
        </w:rPr>
        <w:t>regulat</w:t>
      </w:r>
      <w:proofErr w:type="spellEnd"/>
      <w:r w:rsidRPr="00DD1CDE">
        <w:rPr>
          <w:rFonts w:ascii="Times New Roman" w:eastAsia="Times New Roman" w:hAnsi="Times New Roman" w:cs="Times New Roman"/>
          <w:color w:val="000000"/>
          <w:sz w:val="24"/>
          <w:szCs w:val="24"/>
        </w:rPr>
        <w:t xml:space="preserve"> o </w:t>
      </w:r>
      <w:proofErr w:type="spellStart"/>
      <w:r w:rsidRPr="00DD1CDE">
        <w:rPr>
          <w:rFonts w:ascii="Times New Roman" w:eastAsia="Times New Roman" w:hAnsi="Times New Roman" w:cs="Times New Roman"/>
          <w:color w:val="000000"/>
          <w:sz w:val="24"/>
          <w:szCs w:val="24"/>
        </w:rPr>
        <w:t>dezinfectare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adaptată</w:t>
      </w:r>
      <w:proofErr w:type="spellEnd"/>
      <w:r w:rsidRPr="00DD1CDE">
        <w:rPr>
          <w:rFonts w:ascii="Times New Roman" w:eastAsia="Times New Roman" w:hAnsi="Times New Roman" w:cs="Times New Roman"/>
          <w:color w:val="000000"/>
          <w:sz w:val="24"/>
          <w:szCs w:val="24"/>
        </w:rPr>
        <w:t xml:space="preserve">; </w:t>
      </w:r>
    </w:p>
    <w:p w14:paraId="3EC20828"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D1CDE">
        <w:rPr>
          <w:rFonts w:ascii="Times New Roman" w:eastAsia="Times New Roman" w:hAnsi="Times New Roman" w:cs="Times New Roman"/>
          <w:color w:val="000000"/>
          <w:sz w:val="24"/>
          <w:szCs w:val="24"/>
        </w:rPr>
        <w:t>Orele</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educaţie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fizică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efectuate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în</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sala</w:t>
      </w:r>
      <w:proofErr w:type="spellEnd"/>
      <w:r w:rsidRPr="00DD1CDE">
        <w:rPr>
          <w:rFonts w:ascii="Times New Roman" w:eastAsia="Times New Roman" w:hAnsi="Times New Roman" w:cs="Times New Roman"/>
          <w:color w:val="000000"/>
          <w:sz w:val="24"/>
          <w:szCs w:val="24"/>
        </w:rPr>
        <w:t xml:space="preserve"> de sport </w:t>
      </w:r>
      <w:proofErr w:type="spellStart"/>
      <w:r w:rsidRPr="00DD1CDE">
        <w:rPr>
          <w:rFonts w:ascii="Times New Roman" w:eastAsia="Times New Roman" w:hAnsi="Times New Roman" w:cs="Times New Roman"/>
          <w:color w:val="000000"/>
          <w:sz w:val="24"/>
          <w:szCs w:val="24"/>
        </w:rPr>
        <w:t>trebuie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limitate</w:t>
      </w:r>
      <w:proofErr w:type="spellEnd"/>
      <w:r w:rsidRPr="00DD1CDE">
        <w:rPr>
          <w:rFonts w:ascii="Times New Roman" w:eastAsia="Times New Roman" w:hAnsi="Times New Roman" w:cs="Times New Roman"/>
          <w:color w:val="000000"/>
          <w:sz w:val="24"/>
          <w:szCs w:val="24"/>
        </w:rPr>
        <w:t xml:space="preserve"> la </w:t>
      </w:r>
      <w:proofErr w:type="spellStart"/>
      <w:r w:rsidRPr="00DD1CDE">
        <w:rPr>
          <w:rFonts w:ascii="Times New Roman" w:eastAsia="Times New Roman" w:hAnsi="Times New Roman" w:cs="Times New Roman"/>
          <w:color w:val="000000"/>
          <w:sz w:val="24"/>
          <w:szCs w:val="24"/>
        </w:rPr>
        <w:t>activităţi</w:t>
      </w:r>
      <w:proofErr w:type="spellEnd"/>
      <w:r w:rsidRPr="00DD1CDE">
        <w:rPr>
          <w:rFonts w:ascii="Times New Roman" w:eastAsia="Times New Roman" w:hAnsi="Times New Roman" w:cs="Times New Roman"/>
          <w:color w:val="000000"/>
          <w:sz w:val="24"/>
          <w:szCs w:val="24"/>
        </w:rPr>
        <w:t xml:space="preserve"> sportive care nu </w:t>
      </w:r>
      <w:proofErr w:type="spellStart"/>
      <w:r w:rsidRPr="00DD1CDE">
        <w:rPr>
          <w:rFonts w:ascii="Times New Roman" w:eastAsia="Times New Roman" w:hAnsi="Times New Roman" w:cs="Times New Roman"/>
          <w:color w:val="000000"/>
          <w:sz w:val="24"/>
          <w:szCs w:val="24"/>
        </w:rPr>
        <w:t>presupun</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efort</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mediu</w:t>
      </w:r>
      <w:proofErr w:type="spellEnd"/>
      <w:r w:rsidRPr="00DD1CDE">
        <w:rPr>
          <w:rFonts w:ascii="Times New Roman" w:eastAsia="Times New Roman" w:hAnsi="Times New Roman" w:cs="Times New Roman"/>
          <w:color w:val="000000"/>
          <w:sz w:val="24"/>
          <w:szCs w:val="24"/>
        </w:rPr>
        <w:t>/</w:t>
      </w:r>
      <w:proofErr w:type="spellStart"/>
      <w:r w:rsidRPr="00DD1CDE">
        <w:rPr>
          <w:rFonts w:ascii="Times New Roman" w:eastAsia="Times New Roman" w:hAnsi="Times New Roman" w:cs="Times New Roman"/>
          <w:color w:val="000000"/>
          <w:sz w:val="24"/>
          <w:szCs w:val="24"/>
        </w:rPr>
        <w:t>intens</w:t>
      </w:r>
      <w:proofErr w:type="spellEnd"/>
      <w:r w:rsidRPr="00DD1CDE">
        <w:rPr>
          <w:rFonts w:ascii="Times New Roman" w:eastAsia="Times New Roman" w:hAnsi="Times New Roman" w:cs="Times New Roman"/>
          <w:color w:val="000000"/>
          <w:sz w:val="24"/>
          <w:szCs w:val="24"/>
        </w:rPr>
        <w:t xml:space="preserve">, cu </w:t>
      </w:r>
      <w:proofErr w:type="spellStart"/>
      <w:r w:rsidRPr="00DD1CDE">
        <w:rPr>
          <w:rFonts w:ascii="Times New Roman" w:eastAsia="Times New Roman" w:hAnsi="Times New Roman" w:cs="Times New Roman"/>
          <w:color w:val="000000"/>
          <w:sz w:val="24"/>
          <w:szCs w:val="24"/>
        </w:rPr>
        <w:t>asigurarea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obligatorie</w:t>
      </w:r>
      <w:proofErr w:type="spellEnd"/>
      <w:r w:rsidRPr="00DD1CDE">
        <w:rPr>
          <w:rFonts w:ascii="Times New Roman" w:eastAsia="Times New Roman" w:hAnsi="Times New Roman" w:cs="Times New Roman"/>
          <w:color w:val="000000"/>
          <w:sz w:val="24"/>
          <w:szCs w:val="24"/>
        </w:rPr>
        <w:t xml:space="preserve"> a </w:t>
      </w:r>
      <w:proofErr w:type="spellStart"/>
      <w:r w:rsidRPr="00DD1CDE">
        <w:rPr>
          <w:rFonts w:ascii="Times New Roman" w:eastAsia="Times New Roman" w:hAnsi="Times New Roman" w:cs="Times New Roman"/>
          <w:color w:val="000000"/>
          <w:sz w:val="24"/>
          <w:szCs w:val="24"/>
        </w:rPr>
        <w:t>distanţei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fizice</w:t>
      </w:r>
      <w:proofErr w:type="spellEnd"/>
      <w:r w:rsidRPr="00DD1CDE">
        <w:rPr>
          <w:rFonts w:ascii="Times New Roman" w:eastAsia="Times New Roman" w:hAnsi="Times New Roman" w:cs="Times New Roman"/>
          <w:color w:val="000000"/>
          <w:sz w:val="24"/>
          <w:szCs w:val="24"/>
        </w:rPr>
        <w:t xml:space="preserve"> de minimum 1,5 </w:t>
      </w:r>
      <w:proofErr w:type="spellStart"/>
      <w:r w:rsidRPr="00DD1CDE">
        <w:rPr>
          <w:rFonts w:ascii="Times New Roman" w:eastAsia="Times New Roman" w:hAnsi="Times New Roman" w:cs="Times New Roman"/>
          <w:color w:val="000000"/>
          <w:sz w:val="24"/>
          <w:szCs w:val="24"/>
        </w:rPr>
        <w:t>metri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situaţie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în</w:t>
      </w:r>
      <w:proofErr w:type="spellEnd"/>
      <w:r w:rsidRPr="00DD1CDE">
        <w:rPr>
          <w:rFonts w:ascii="Times New Roman" w:eastAsia="Times New Roman" w:hAnsi="Times New Roman" w:cs="Times New Roman"/>
          <w:color w:val="000000"/>
          <w:sz w:val="24"/>
          <w:szCs w:val="24"/>
        </w:rPr>
        <w:t xml:space="preserve"> care </w:t>
      </w:r>
      <w:proofErr w:type="spellStart"/>
      <w:r w:rsidRPr="00DD1CDE">
        <w:rPr>
          <w:rFonts w:ascii="Times New Roman" w:eastAsia="Times New Roman" w:hAnsi="Times New Roman" w:cs="Times New Roman"/>
          <w:color w:val="000000"/>
          <w:sz w:val="24"/>
          <w:szCs w:val="24"/>
        </w:rPr>
        <w:t>portul</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măştii</w:t>
      </w:r>
      <w:proofErr w:type="spellEnd"/>
      <w:r w:rsidRPr="00DD1CDE">
        <w:rPr>
          <w:rFonts w:ascii="Times New Roman" w:eastAsia="Times New Roman" w:hAnsi="Times New Roman" w:cs="Times New Roman"/>
          <w:color w:val="000000"/>
          <w:sz w:val="24"/>
          <w:szCs w:val="24"/>
        </w:rPr>
        <w:t xml:space="preserve"> nu </w:t>
      </w:r>
      <w:proofErr w:type="spellStart"/>
      <w:r w:rsidRPr="00DD1CDE">
        <w:rPr>
          <w:rFonts w:ascii="Times New Roman" w:eastAsia="Times New Roman" w:hAnsi="Times New Roman" w:cs="Times New Roman"/>
          <w:color w:val="000000"/>
          <w:sz w:val="24"/>
          <w:szCs w:val="24"/>
        </w:rPr>
        <w:t>este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indicat</w:t>
      </w:r>
      <w:proofErr w:type="spellEnd"/>
      <w:r w:rsidRPr="00DD1CDE">
        <w:rPr>
          <w:rFonts w:ascii="Times New Roman" w:eastAsia="Times New Roman" w:hAnsi="Times New Roman" w:cs="Times New Roman"/>
          <w:color w:val="000000"/>
          <w:sz w:val="24"/>
          <w:szCs w:val="24"/>
        </w:rPr>
        <w:t xml:space="preserve">; </w:t>
      </w:r>
    </w:p>
    <w:p w14:paraId="34BFB9ED"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D1CDE">
        <w:rPr>
          <w:rFonts w:ascii="Times New Roman" w:eastAsia="Times New Roman" w:hAnsi="Times New Roman" w:cs="Times New Roman"/>
          <w:color w:val="000000"/>
          <w:sz w:val="24"/>
          <w:szCs w:val="24"/>
        </w:rPr>
        <w:t>Pentru</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desfăşurarea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orelor</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educaţie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fizică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elevii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instruiţi</w:t>
      </w:r>
      <w:proofErr w:type="spellEnd"/>
      <w:r w:rsidRPr="00DD1CDE">
        <w:rPr>
          <w:rFonts w:ascii="Times New Roman" w:eastAsia="Times New Roman" w:hAnsi="Times New Roman" w:cs="Times New Roman"/>
          <w:color w:val="000000"/>
          <w:sz w:val="24"/>
          <w:szCs w:val="24"/>
        </w:rPr>
        <w:t xml:space="preserve"> ca pe tot </w:t>
      </w:r>
      <w:proofErr w:type="spellStart"/>
      <w:r w:rsidRPr="00DD1CDE">
        <w:rPr>
          <w:rFonts w:ascii="Times New Roman" w:eastAsia="Times New Roman" w:hAnsi="Times New Roman" w:cs="Times New Roman"/>
          <w:color w:val="000000"/>
          <w:sz w:val="24"/>
          <w:szCs w:val="24"/>
        </w:rPr>
        <w:t>parcursul</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activităţii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să</w:t>
      </w:r>
      <w:proofErr w:type="spellEnd"/>
      <w:r w:rsidRPr="00DD1CDE">
        <w:rPr>
          <w:rFonts w:ascii="Times New Roman" w:eastAsia="Times New Roman" w:hAnsi="Times New Roman" w:cs="Times New Roman"/>
          <w:color w:val="000000"/>
          <w:sz w:val="24"/>
          <w:szCs w:val="24"/>
        </w:rPr>
        <w:t xml:space="preserve"> nu </w:t>
      </w:r>
      <w:proofErr w:type="spellStart"/>
      <w:r w:rsidRPr="00DD1CDE">
        <w:rPr>
          <w:rFonts w:ascii="Times New Roman" w:eastAsia="Times New Roman" w:hAnsi="Times New Roman" w:cs="Times New Roman"/>
          <w:color w:val="000000"/>
          <w:sz w:val="24"/>
          <w:szCs w:val="24"/>
        </w:rPr>
        <w:t>îşi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atingă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faţa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gura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ochii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nasul</w:t>
      </w:r>
      <w:proofErr w:type="spellEnd"/>
      <w:r w:rsidRPr="00DD1CDE">
        <w:rPr>
          <w:rFonts w:ascii="Times New Roman" w:eastAsia="Times New Roman" w:hAnsi="Times New Roman" w:cs="Times New Roman"/>
          <w:color w:val="000000"/>
          <w:sz w:val="24"/>
          <w:szCs w:val="24"/>
        </w:rPr>
        <w:t xml:space="preserve"> cu </w:t>
      </w:r>
      <w:proofErr w:type="spellStart"/>
      <w:r w:rsidRPr="00DD1CDE">
        <w:rPr>
          <w:rFonts w:ascii="Times New Roman" w:eastAsia="Times New Roman" w:hAnsi="Times New Roman" w:cs="Times New Roman"/>
          <w:color w:val="000000"/>
          <w:sz w:val="24"/>
          <w:szCs w:val="24"/>
        </w:rPr>
        <w:t>mâinile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neigienizate</w:t>
      </w:r>
      <w:proofErr w:type="spellEnd"/>
      <w:r w:rsidRPr="00DD1CDE">
        <w:rPr>
          <w:rFonts w:ascii="Times New Roman" w:eastAsia="Times New Roman" w:hAnsi="Times New Roman" w:cs="Times New Roman"/>
          <w:color w:val="000000"/>
          <w:sz w:val="24"/>
          <w:szCs w:val="24"/>
        </w:rPr>
        <w:t xml:space="preserve">; </w:t>
      </w:r>
    </w:p>
    <w:p w14:paraId="3A4C994E"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1CDE">
        <w:rPr>
          <w:rFonts w:ascii="Times New Roman" w:eastAsia="Times New Roman" w:hAnsi="Times New Roman" w:cs="Times New Roman"/>
          <w:color w:val="000000"/>
          <w:sz w:val="24"/>
          <w:szCs w:val="24"/>
        </w:rPr>
        <w:t xml:space="preserve">La </w:t>
      </w:r>
      <w:proofErr w:type="spellStart"/>
      <w:r w:rsidRPr="00DD1CDE">
        <w:rPr>
          <w:rFonts w:ascii="Times New Roman" w:eastAsia="Times New Roman" w:hAnsi="Times New Roman" w:cs="Times New Roman"/>
          <w:color w:val="000000"/>
          <w:sz w:val="24"/>
          <w:szCs w:val="24"/>
        </w:rPr>
        <w:t>începerea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şi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finalul</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orelor</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educaţie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fizică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toţi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elevii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trebuie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efectueze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igiena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mâinilor</w:t>
      </w:r>
      <w:proofErr w:type="spellEnd"/>
      <w:r w:rsidRPr="00DD1CDE">
        <w:rPr>
          <w:rFonts w:ascii="Times New Roman" w:eastAsia="Times New Roman" w:hAnsi="Times New Roman" w:cs="Times New Roman"/>
          <w:color w:val="000000"/>
          <w:sz w:val="24"/>
          <w:szCs w:val="24"/>
        </w:rPr>
        <w:t xml:space="preserve"> cu un </w:t>
      </w:r>
      <w:proofErr w:type="spellStart"/>
      <w:r w:rsidRPr="00DD1CDE">
        <w:rPr>
          <w:rFonts w:ascii="Times New Roman" w:eastAsia="Times New Roman" w:hAnsi="Times New Roman" w:cs="Times New Roman"/>
          <w:color w:val="000000"/>
          <w:sz w:val="24"/>
          <w:szCs w:val="24"/>
        </w:rPr>
        <w:t>dezinfectant</w:t>
      </w:r>
      <w:proofErr w:type="spellEnd"/>
      <w:r w:rsidRPr="00DD1CDE">
        <w:rPr>
          <w:rFonts w:ascii="Times New Roman" w:eastAsia="Times New Roman" w:hAnsi="Times New Roman" w:cs="Times New Roman"/>
          <w:color w:val="000000"/>
          <w:sz w:val="24"/>
          <w:szCs w:val="24"/>
        </w:rPr>
        <w:t xml:space="preserve"> pe </w:t>
      </w:r>
      <w:proofErr w:type="spellStart"/>
      <w:r w:rsidRPr="00DD1CDE">
        <w:rPr>
          <w:rFonts w:ascii="Times New Roman" w:eastAsia="Times New Roman" w:hAnsi="Times New Roman" w:cs="Times New Roman"/>
          <w:color w:val="000000"/>
          <w:sz w:val="24"/>
          <w:szCs w:val="24"/>
        </w:rPr>
        <w:t>bază</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alcool</w:t>
      </w:r>
      <w:proofErr w:type="spellEnd"/>
      <w:r w:rsidRPr="00DD1CDE">
        <w:rPr>
          <w:rFonts w:ascii="Times New Roman" w:eastAsia="Times New Roman" w:hAnsi="Times New Roman" w:cs="Times New Roman"/>
          <w:color w:val="000000"/>
          <w:sz w:val="24"/>
          <w:szCs w:val="24"/>
        </w:rPr>
        <w:t xml:space="preserve">; </w:t>
      </w:r>
    </w:p>
    <w:p w14:paraId="27A227DE" w14:textId="77777777" w:rsidR="00DD1CDE" w:rsidRPr="00DD1CDE" w:rsidRDefault="00DD1CDE" w:rsidP="00DD1CDE">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1CDE">
        <w:rPr>
          <w:rFonts w:ascii="Times New Roman" w:eastAsia="Times New Roman" w:hAnsi="Times New Roman" w:cs="Times New Roman"/>
          <w:color w:val="000000"/>
          <w:sz w:val="24"/>
          <w:szCs w:val="24"/>
        </w:rPr>
        <w:t xml:space="preserve">Se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efectua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curăţenia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dezinfecţia</w:t>
      </w:r>
      <w:proofErr w:type="spellEnd"/>
      <w:r w:rsidRPr="00DD1CDE">
        <w:rPr>
          <w:rFonts w:ascii="Times New Roman" w:eastAsia="Times New Roman" w:hAnsi="Times New Roman" w:cs="Times New Roman"/>
          <w:color w:val="000000"/>
          <w:sz w:val="24"/>
          <w:szCs w:val="24"/>
        </w:rPr>
        <w:t xml:space="preserve"> cu </w:t>
      </w:r>
      <w:proofErr w:type="spellStart"/>
      <w:r w:rsidRPr="00DD1CDE">
        <w:rPr>
          <w:rFonts w:ascii="Times New Roman" w:eastAsia="Times New Roman" w:hAnsi="Times New Roman" w:cs="Times New Roman"/>
          <w:color w:val="000000"/>
          <w:sz w:val="24"/>
          <w:szCs w:val="24"/>
        </w:rPr>
        <w:t>soluţii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avizate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şi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aerisirea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sălii</w:t>
      </w:r>
      <w:proofErr w:type="spellEnd"/>
      <w:r w:rsidRPr="00DD1CDE">
        <w:rPr>
          <w:rFonts w:ascii="Times New Roman" w:eastAsia="Times New Roman" w:hAnsi="Times New Roman" w:cs="Times New Roman"/>
          <w:color w:val="000000"/>
          <w:sz w:val="24"/>
          <w:szCs w:val="24"/>
        </w:rPr>
        <w:t xml:space="preserve"> de sport </w:t>
      </w:r>
      <w:proofErr w:type="spellStart"/>
      <w:r w:rsidRPr="00DD1CDE">
        <w:rPr>
          <w:rFonts w:ascii="Times New Roman" w:eastAsia="Times New Roman" w:hAnsi="Times New Roman" w:cs="Times New Roman"/>
          <w:color w:val="000000"/>
          <w:sz w:val="24"/>
          <w:szCs w:val="24"/>
        </w:rPr>
        <w:t>după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fiecare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grupă</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elevi</w:t>
      </w:r>
      <w:proofErr w:type="spellEnd"/>
      <w:r w:rsidRPr="00DD1CDE">
        <w:rPr>
          <w:rFonts w:ascii="Times New Roman" w:eastAsia="Times New Roman" w:hAnsi="Times New Roman" w:cs="Times New Roman"/>
          <w:color w:val="000000"/>
          <w:sz w:val="24"/>
          <w:szCs w:val="24"/>
        </w:rPr>
        <w:t xml:space="preserve">; </w:t>
      </w:r>
    </w:p>
    <w:p w14:paraId="12E04405" w14:textId="77777777" w:rsidR="00DD1CDE" w:rsidRPr="00DD1CDE" w:rsidRDefault="00DD1CDE" w:rsidP="00DD1CDE">
      <w:pPr>
        <w:suppressAutoHyphens/>
        <w:spacing w:after="0"/>
        <w:jc w:val="both"/>
        <w:rPr>
          <w:rFonts w:ascii="Times New Roman" w:eastAsia="Times New Roman" w:hAnsi="Times New Roman" w:cs="Times New Roman"/>
          <w:color w:val="000000"/>
          <w:sz w:val="24"/>
          <w:szCs w:val="24"/>
        </w:rPr>
      </w:pPr>
    </w:p>
    <w:p w14:paraId="409E3B86" w14:textId="77777777" w:rsidR="00DD1CDE" w:rsidRPr="00DD1CDE" w:rsidRDefault="00DD1CDE" w:rsidP="00DD1CDE">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DD1CDE">
        <w:rPr>
          <w:rFonts w:ascii="Times New Roman" w:eastAsia="Times New Roman" w:hAnsi="Times New Roman" w:cs="Times New Roman"/>
          <w:b/>
          <w:bCs/>
          <w:color w:val="000000"/>
          <w:sz w:val="24"/>
          <w:szCs w:val="24"/>
          <w:u w:val="single"/>
        </w:rPr>
        <w:t xml:space="preserve">2.4 </w:t>
      </w:r>
      <w:proofErr w:type="spellStart"/>
      <w:r w:rsidRPr="00DD1CDE">
        <w:rPr>
          <w:rFonts w:ascii="Times New Roman" w:eastAsia="Times New Roman" w:hAnsi="Times New Roman" w:cs="Times New Roman"/>
          <w:b/>
          <w:bCs/>
          <w:color w:val="000000"/>
          <w:sz w:val="24"/>
          <w:szCs w:val="24"/>
          <w:u w:val="single"/>
        </w:rPr>
        <w:t>Organizarea</w:t>
      </w:r>
      <w:proofErr w:type="spellEnd"/>
      <w:r w:rsidRPr="00DD1CDE">
        <w:rPr>
          <w:rFonts w:ascii="Times New Roman" w:eastAsia="Times New Roman" w:hAnsi="Times New Roman" w:cs="Times New Roman"/>
          <w:b/>
          <w:bCs/>
          <w:color w:val="000000"/>
          <w:sz w:val="24"/>
          <w:szCs w:val="24"/>
          <w:u w:val="single"/>
        </w:rPr>
        <w:t xml:space="preserve"> </w:t>
      </w:r>
      <w:proofErr w:type="spellStart"/>
      <w:r w:rsidRPr="00DD1CDE">
        <w:rPr>
          <w:rFonts w:ascii="Times New Roman" w:eastAsia="Times New Roman" w:hAnsi="Times New Roman" w:cs="Times New Roman"/>
          <w:b/>
          <w:bCs/>
          <w:color w:val="000000"/>
          <w:sz w:val="24"/>
          <w:szCs w:val="24"/>
          <w:u w:val="single"/>
        </w:rPr>
        <w:t>activităţilor</w:t>
      </w:r>
      <w:proofErr w:type="spellEnd"/>
      <w:r w:rsidRPr="00DD1CDE">
        <w:rPr>
          <w:rFonts w:ascii="Times New Roman" w:eastAsia="Times New Roman" w:hAnsi="Times New Roman" w:cs="Times New Roman"/>
          <w:b/>
          <w:bCs/>
          <w:color w:val="000000"/>
          <w:sz w:val="24"/>
          <w:szCs w:val="24"/>
          <w:u w:val="single"/>
        </w:rPr>
        <w:t xml:space="preserve"> practice </w:t>
      </w:r>
      <w:proofErr w:type="spellStart"/>
      <w:r w:rsidRPr="00DD1CDE">
        <w:rPr>
          <w:rFonts w:ascii="Times New Roman" w:eastAsia="Times New Roman" w:hAnsi="Times New Roman" w:cs="Times New Roman"/>
          <w:b/>
          <w:bCs/>
          <w:color w:val="000000"/>
          <w:sz w:val="24"/>
          <w:szCs w:val="24"/>
          <w:u w:val="single"/>
        </w:rPr>
        <w:t>în</w:t>
      </w:r>
      <w:proofErr w:type="spellEnd"/>
      <w:r w:rsidRPr="00DD1CDE">
        <w:rPr>
          <w:rFonts w:ascii="Times New Roman" w:eastAsia="Times New Roman" w:hAnsi="Times New Roman" w:cs="Times New Roman"/>
          <w:b/>
          <w:bCs/>
          <w:color w:val="000000"/>
          <w:sz w:val="24"/>
          <w:szCs w:val="24"/>
          <w:u w:val="single"/>
        </w:rPr>
        <w:t xml:space="preserve"> </w:t>
      </w:r>
      <w:proofErr w:type="spellStart"/>
      <w:r w:rsidRPr="00DD1CDE">
        <w:rPr>
          <w:rFonts w:ascii="Times New Roman" w:eastAsia="Times New Roman" w:hAnsi="Times New Roman" w:cs="Times New Roman"/>
          <w:b/>
          <w:bCs/>
          <w:color w:val="000000"/>
          <w:sz w:val="24"/>
          <w:szCs w:val="24"/>
          <w:u w:val="single"/>
        </w:rPr>
        <w:t>învăţământul</w:t>
      </w:r>
      <w:proofErr w:type="spellEnd"/>
      <w:r w:rsidRPr="00DD1CDE">
        <w:rPr>
          <w:rFonts w:ascii="Times New Roman" w:eastAsia="Times New Roman" w:hAnsi="Times New Roman" w:cs="Times New Roman"/>
          <w:b/>
          <w:bCs/>
          <w:color w:val="000000"/>
          <w:sz w:val="24"/>
          <w:szCs w:val="24"/>
          <w:u w:val="single"/>
        </w:rPr>
        <w:t xml:space="preserve"> </w:t>
      </w:r>
      <w:proofErr w:type="spellStart"/>
      <w:r w:rsidRPr="00DD1CDE">
        <w:rPr>
          <w:rFonts w:ascii="Times New Roman" w:eastAsia="Times New Roman" w:hAnsi="Times New Roman" w:cs="Times New Roman"/>
          <w:b/>
          <w:bCs/>
          <w:color w:val="000000"/>
          <w:sz w:val="24"/>
          <w:szCs w:val="24"/>
          <w:u w:val="single"/>
        </w:rPr>
        <w:t>tehnic</w:t>
      </w:r>
      <w:proofErr w:type="spellEnd"/>
      <w:r w:rsidRPr="00DD1CDE">
        <w:rPr>
          <w:rFonts w:ascii="Times New Roman" w:eastAsia="Times New Roman" w:hAnsi="Times New Roman" w:cs="Times New Roman"/>
          <w:b/>
          <w:bCs/>
          <w:color w:val="000000"/>
          <w:sz w:val="24"/>
          <w:szCs w:val="24"/>
          <w:u w:val="single"/>
        </w:rPr>
        <w:t>/</w:t>
      </w:r>
      <w:proofErr w:type="spellStart"/>
      <w:r w:rsidRPr="00DD1CDE">
        <w:rPr>
          <w:rFonts w:ascii="Times New Roman" w:eastAsia="Times New Roman" w:hAnsi="Times New Roman" w:cs="Times New Roman"/>
          <w:b/>
          <w:bCs/>
          <w:color w:val="000000"/>
          <w:sz w:val="24"/>
          <w:szCs w:val="24"/>
          <w:u w:val="single"/>
        </w:rPr>
        <w:t>tehnologic</w:t>
      </w:r>
      <w:proofErr w:type="spellEnd"/>
      <w:r w:rsidRPr="00DD1CDE">
        <w:rPr>
          <w:rFonts w:ascii="Times New Roman" w:eastAsia="Times New Roman" w:hAnsi="Times New Roman" w:cs="Times New Roman"/>
          <w:b/>
          <w:bCs/>
          <w:color w:val="000000"/>
          <w:sz w:val="24"/>
          <w:szCs w:val="24"/>
          <w:u w:val="single"/>
        </w:rPr>
        <w:t>/</w:t>
      </w:r>
      <w:proofErr w:type="spellStart"/>
      <w:r w:rsidRPr="00DD1CDE">
        <w:rPr>
          <w:rFonts w:ascii="Times New Roman" w:eastAsia="Times New Roman" w:hAnsi="Times New Roman" w:cs="Times New Roman"/>
          <w:b/>
          <w:bCs/>
          <w:color w:val="000000"/>
          <w:sz w:val="24"/>
          <w:szCs w:val="24"/>
          <w:u w:val="single"/>
        </w:rPr>
        <w:t>profesional</w:t>
      </w:r>
      <w:proofErr w:type="spellEnd"/>
      <w:r w:rsidRPr="00DD1CDE">
        <w:rPr>
          <w:rFonts w:ascii="Times New Roman" w:eastAsia="Times New Roman" w:hAnsi="Times New Roman" w:cs="Times New Roman"/>
          <w:b/>
          <w:bCs/>
          <w:color w:val="000000"/>
          <w:sz w:val="24"/>
          <w:szCs w:val="24"/>
          <w:u w:val="single"/>
        </w:rPr>
        <w:t xml:space="preserve"> </w:t>
      </w:r>
    </w:p>
    <w:p w14:paraId="115E5701" w14:textId="77777777" w:rsidR="00DD1CDE" w:rsidRPr="00DD1CDE" w:rsidRDefault="00DD1CDE" w:rsidP="00DD1CDE">
      <w:pPr>
        <w:autoSpaceDE w:val="0"/>
        <w:autoSpaceDN w:val="0"/>
        <w:adjustRightInd w:val="0"/>
        <w:spacing w:after="0" w:line="240" w:lineRule="auto"/>
        <w:rPr>
          <w:rFonts w:ascii="Palatino Linotype" w:eastAsia="Times New Roman" w:hAnsi="Palatino Linotype" w:cs="Palatino Linotype"/>
          <w:color w:val="000000"/>
          <w:sz w:val="23"/>
          <w:szCs w:val="23"/>
        </w:rPr>
      </w:pPr>
    </w:p>
    <w:p w14:paraId="6B3C743D" w14:textId="77777777" w:rsidR="00DD1CDE" w:rsidRPr="00DD1CDE" w:rsidRDefault="00DD1CDE" w:rsidP="00DD1CDE">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D1CDE">
        <w:rPr>
          <w:rFonts w:ascii="Times New Roman" w:eastAsia="Times New Roman" w:hAnsi="Times New Roman" w:cs="Times New Roman"/>
          <w:color w:val="000000"/>
          <w:sz w:val="24"/>
          <w:szCs w:val="24"/>
        </w:rPr>
        <w:t>Instruirea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practică</w:t>
      </w:r>
      <w:proofErr w:type="spellEnd"/>
      <w:r w:rsidRPr="00DD1CDE">
        <w:rPr>
          <w:rFonts w:ascii="Times New Roman" w:eastAsia="Times New Roman" w:hAnsi="Times New Roman" w:cs="Times New Roman"/>
          <w:color w:val="000000"/>
          <w:sz w:val="24"/>
          <w:szCs w:val="24"/>
        </w:rPr>
        <w:t xml:space="preserve"> a </w:t>
      </w:r>
      <w:proofErr w:type="spellStart"/>
      <w:r w:rsidRPr="00DD1CDE">
        <w:rPr>
          <w:rFonts w:ascii="Times New Roman" w:eastAsia="Times New Roman" w:hAnsi="Times New Roman" w:cs="Times New Roman"/>
          <w:color w:val="000000"/>
          <w:sz w:val="24"/>
          <w:szCs w:val="24"/>
        </w:rPr>
        <w:t>elevilor</w:t>
      </w:r>
      <w:proofErr w:type="spellEnd"/>
      <w:r w:rsidRPr="00DD1CDE">
        <w:rPr>
          <w:rFonts w:ascii="Times New Roman" w:eastAsia="Times New Roman" w:hAnsi="Times New Roman" w:cs="Times New Roman"/>
          <w:color w:val="000000"/>
          <w:sz w:val="24"/>
          <w:szCs w:val="24"/>
        </w:rPr>
        <w:t xml:space="preserve"> la </w:t>
      </w:r>
      <w:proofErr w:type="spellStart"/>
      <w:r w:rsidRPr="00DD1CDE">
        <w:rPr>
          <w:rFonts w:ascii="Times New Roman" w:eastAsia="Times New Roman" w:hAnsi="Times New Roman" w:cs="Times New Roman"/>
          <w:color w:val="000000"/>
          <w:sz w:val="24"/>
          <w:szCs w:val="24"/>
        </w:rPr>
        <w:t>operatorul</w:t>
      </w:r>
      <w:proofErr w:type="spellEnd"/>
      <w:r w:rsidRPr="00DD1CDE">
        <w:rPr>
          <w:rFonts w:ascii="Times New Roman" w:eastAsia="Times New Roman" w:hAnsi="Times New Roman" w:cs="Times New Roman"/>
          <w:color w:val="000000"/>
          <w:sz w:val="24"/>
          <w:szCs w:val="24"/>
        </w:rPr>
        <w:t xml:space="preserve"> economic se </w:t>
      </w:r>
      <w:proofErr w:type="spellStart"/>
      <w:r w:rsidRPr="00DD1CDE">
        <w:rPr>
          <w:rFonts w:ascii="Times New Roman" w:eastAsia="Times New Roman" w:hAnsi="Times New Roman" w:cs="Times New Roman"/>
          <w:color w:val="000000"/>
          <w:sz w:val="24"/>
          <w:szCs w:val="24"/>
        </w:rPr>
        <w:t>organizează</w:t>
      </w:r>
      <w:proofErr w:type="spellEnd"/>
      <w:r w:rsidRPr="00DD1CDE">
        <w:rPr>
          <w:rFonts w:ascii="Times New Roman" w:eastAsia="Times New Roman" w:hAnsi="Times New Roman" w:cs="Times New Roman"/>
          <w:color w:val="000000"/>
          <w:sz w:val="24"/>
          <w:szCs w:val="24"/>
        </w:rPr>
        <w:t xml:space="preserve"> conform </w:t>
      </w:r>
      <w:proofErr w:type="spellStart"/>
      <w:r w:rsidRPr="00DD1CDE">
        <w:rPr>
          <w:rFonts w:ascii="Times New Roman" w:eastAsia="Times New Roman" w:hAnsi="Times New Roman" w:cs="Times New Roman"/>
          <w:color w:val="000000"/>
          <w:sz w:val="24"/>
          <w:szCs w:val="24"/>
        </w:rPr>
        <w:t>reglementărilor</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pentru</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operatorii</w:t>
      </w:r>
      <w:proofErr w:type="spellEnd"/>
      <w:r w:rsidRPr="00DD1CDE">
        <w:rPr>
          <w:rFonts w:ascii="Times New Roman" w:eastAsia="Times New Roman" w:hAnsi="Times New Roman" w:cs="Times New Roman"/>
          <w:color w:val="000000"/>
          <w:sz w:val="24"/>
          <w:szCs w:val="24"/>
        </w:rPr>
        <w:t xml:space="preserve"> economici; </w:t>
      </w:r>
    </w:p>
    <w:p w14:paraId="09442ED1" w14:textId="77777777" w:rsidR="00DD1CDE" w:rsidRPr="00DD1CDE" w:rsidRDefault="00DD1CDE" w:rsidP="00DD1CDE">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D1CDE">
        <w:rPr>
          <w:rFonts w:ascii="Times New Roman" w:eastAsia="Times New Roman" w:hAnsi="Times New Roman" w:cs="Times New Roman"/>
          <w:color w:val="000000"/>
          <w:sz w:val="24"/>
          <w:szCs w:val="24"/>
        </w:rPr>
        <w:lastRenderedPageBreak/>
        <w:t>Posturile</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lucru</w:t>
      </w:r>
      <w:proofErr w:type="spellEnd"/>
      <w:r w:rsidRPr="00DD1CDE">
        <w:rPr>
          <w:rFonts w:ascii="Times New Roman" w:eastAsia="Times New Roman" w:hAnsi="Times New Roman" w:cs="Times New Roman"/>
          <w:color w:val="000000"/>
          <w:sz w:val="24"/>
          <w:szCs w:val="24"/>
        </w:rPr>
        <w:t xml:space="preserve"> in atelier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organizate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astfel</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încât</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să</w:t>
      </w:r>
      <w:proofErr w:type="spellEnd"/>
      <w:r w:rsidRPr="00DD1CDE">
        <w:rPr>
          <w:rFonts w:ascii="Times New Roman" w:eastAsia="Times New Roman" w:hAnsi="Times New Roman" w:cs="Times New Roman"/>
          <w:color w:val="000000"/>
          <w:sz w:val="24"/>
          <w:szCs w:val="24"/>
        </w:rPr>
        <w:t xml:space="preserve"> fie </w:t>
      </w:r>
      <w:proofErr w:type="spellStart"/>
      <w:r w:rsidRPr="00DD1CDE">
        <w:rPr>
          <w:rFonts w:ascii="Times New Roman" w:eastAsia="Times New Roman" w:hAnsi="Times New Roman" w:cs="Times New Roman"/>
          <w:color w:val="000000"/>
          <w:sz w:val="24"/>
          <w:szCs w:val="24"/>
        </w:rPr>
        <w:t>menţinută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distanţarea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fizică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şi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să</w:t>
      </w:r>
      <w:proofErr w:type="spellEnd"/>
      <w:r w:rsidRPr="00DD1CDE">
        <w:rPr>
          <w:rFonts w:ascii="Times New Roman" w:eastAsia="Times New Roman" w:hAnsi="Times New Roman" w:cs="Times New Roman"/>
          <w:color w:val="000000"/>
          <w:sz w:val="24"/>
          <w:szCs w:val="24"/>
        </w:rPr>
        <w:t xml:space="preserve"> nu fie </w:t>
      </w:r>
      <w:proofErr w:type="spellStart"/>
      <w:r w:rsidRPr="00DD1CDE">
        <w:rPr>
          <w:rFonts w:ascii="Times New Roman" w:eastAsia="Times New Roman" w:hAnsi="Times New Roman" w:cs="Times New Roman"/>
          <w:color w:val="000000"/>
          <w:sz w:val="24"/>
          <w:szCs w:val="24"/>
        </w:rPr>
        <w:t>partajate</w:t>
      </w:r>
      <w:proofErr w:type="spellEnd"/>
      <w:r w:rsidRPr="00DD1CDE">
        <w:rPr>
          <w:rFonts w:ascii="Times New Roman" w:eastAsia="Times New Roman" w:hAnsi="Times New Roman" w:cs="Times New Roman"/>
          <w:color w:val="000000"/>
          <w:sz w:val="24"/>
          <w:szCs w:val="24"/>
        </w:rPr>
        <w:t xml:space="preserve">; </w:t>
      </w:r>
    </w:p>
    <w:p w14:paraId="17C4B5B6" w14:textId="77777777" w:rsidR="00DD1CDE" w:rsidRPr="00DD1CDE" w:rsidRDefault="00DD1CDE" w:rsidP="00DD1CDE">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1CDE">
        <w:rPr>
          <w:rFonts w:ascii="Times New Roman" w:eastAsia="Times New Roman" w:hAnsi="Times New Roman" w:cs="Times New Roman"/>
          <w:color w:val="000000"/>
          <w:sz w:val="24"/>
          <w:szCs w:val="24"/>
          <w:lang w:val="it-IT"/>
        </w:rPr>
        <w:t xml:space="preserve">Va fi limitată la minimum utilizarea de materiale didactice de către mai mulţi elevi.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prevăzute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modalităţi</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dezinfectare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adaptate</w:t>
      </w:r>
      <w:proofErr w:type="spellEnd"/>
      <w:r w:rsidRPr="00DD1CDE">
        <w:rPr>
          <w:rFonts w:ascii="Times New Roman" w:eastAsia="Times New Roman" w:hAnsi="Times New Roman" w:cs="Times New Roman"/>
          <w:color w:val="000000"/>
          <w:sz w:val="24"/>
          <w:szCs w:val="24"/>
        </w:rPr>
        <w:t xml:space="preserve">; </w:t>
      </w:r>
    </w:p>
    <w:p w14:paraId="707BB9EA" w14:textId="77777777" w:rsidR="00DD1CDE" w:rsidRPr="00DD1CDE" w:rsidRDefault="00DD1CDE" w:rsidP="00DD1CDE">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organizate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activităţi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individuale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pentru</w:t>
      </w:r>
      <w:proofErr w:type="spellEnd"/>
      <w:r w:rsidRPr="00DD1CDE">
        <w:rPr>
          <w:rFonts w:ascii="Times New Roman" w:eastAsia="Times New Roman" w:hAnsi="Times New Roman" w:cs="Times New Roman"/>
          <w:color w:val="000000"/>
          <w:sz w:val="24"/>
          <w:szCs w:val="24"/>
        </w:rPr>
        <w:t xml:space="preserve"> a </w:t>
      </w:r>
      <w:proofErr w:type="spellStart"/>
      <w:r w:rsidRPr="00DD1CDE">
        <w:rPr>
          <w:rFonts w:ascii="Times New Roman" w:eastAsia="Times New Roman" w:hAnsi="Times New Roman" w:cs="Times New Roman"/>
          <w:color w:val="000000"/>
          <w:sz w:val="24"/>
          <w:szCs w:val="24"/>
        </w:rPr>
        <w:t>evita</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schimbul</w:t>
      </w:r>
      <w:proofErr w:type="spellEnd"/>
      <w:r w:rsidRPr="00DD1CDE">
        <w:rPr>
          <w:rFonts w:ascii="Times New Roman" w:eastAsia="Times New Roman" w:hAnsi="Times New Roman" w:cs="Times New Roman"/>
          <w:color w:val="000000"/>
          <w:sz w:val="24"/>
          <w:szCs w:val="24"/>
        </w:rPr>
        <w:t xml:space="preserve"> de </w:t>
      </w:r>
      <w:proofErr w:type="spellStart"/>
      <w:r w:rsidRPr="00DD1CDE">
        <w:rPr>
          <w:rFonts w:ascii="Times New Roman" w:eastAsia="Times New Roman" w:hAnsi="Times New Roman" w:cs="Times New Roman"/>
          <w:color w:val="000000"/>
          <w:sz w:val="24"/>
          <w:szCs w:val="24"/>
        </w:rPr>
        <w:t>materiale</w:t>
      </w:r>
      <w:proofErr w:type="spellEnd"/>
      <w:r w:rsidRPr="00DD1CDE">
        <w:rPr>
          <w:rFonts w:ascii="Times New Roman" w:eastAsia="Times New Roman" w:hAnsi="Times New Roman" w:cs="Times New Roman"/>
          <w:color w:val="000000"/>
          <w:sz w:val="24"/>
          <w:szCs w:val="24"/>
        </w:rPr>
        <w:t xml:space="preserve">; </w:t>
      </w:r>
    </w:p>
    <w:p w14:paraId="55984C0E" w14:textId="77777777" w:rsidR="00DD1CDE" w:rsidRPr="00DD1CDE" w:rsidRDefault="00DD1CDE" w:rsidP="00DD1CDE">
      <w:pPr>
        <w:numPr>
          <w:ilvl w:val="0"/>
          <w:numId w:val="26"/>
        </w:numPr>
        <w:suppressAutoHyphens/>
        <w:spacing w:after="0" w:line="240" w:lineRule="auto"/>
        <w:jc w:val="both"/>
        <w:rPr>
          <w:rFonts w:ascii="Times New Roman" w:eastAsia="Times New Roman" w:hAnsi="Times New Roman" w:cs="Times New Roman"/>
          <w:color w:val="000000"/>
          <w:sz w:val="24"/>
          <w:szCs w:val="24"/>
        </w:rPr>
      </w:pPr>
      <w:proofErr w:type="spellStart"/>
      <w:r w:rsidRPr="00DD1CDE">
        <w:rPr>
          <w:rFonts w:ascii="Times New Roman" w:eastAsia="Times New Roman" w:hAnsi="Times New Roman" w:cs="Times New Roman"/>
          <w:color w:val="000000"/>
          <w:sz w:val="24"/>
          <w:szCs w:val="24"/>
        </w:rPr>
        <w:t>Materialele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didactice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vor</w:t>
      </w:r>
      <w:proofErr w:type="spellEnd"/>
      <w:r w:rsidRPr="00DD1CDE">
        <w:rPr>
          <w:rFonts w:ascii="Times New Roman" w:eastAsia="Times New Roman" w:hAnsi="Times New Roman" w:cs="Times New Roman"/>
          <w:color w:val="000000"/>
          <w:sz w:val="24"/>
          <w:szCs w:val="24"/>
        </w:rPr>
        <w:t xml:space="preserve"> fi </w:t>
      </w:r>
      <w:proofErr w:type="spellStart"/>
      <w:r w:rsidRPr="00DD1CDE">
        <w:rPr>
          <w:rFonts w:ascii="Times New Roman" w:eastAsia="Times New Roman" w:hAnsi="Times New Roman" w:cs="Times New Roman"/>
          <w:color w:val="000000"/>
          <w:sz w:val="24"/>
          <w:szCs w:val="24"/>
        </w:rPr>
        <w:t>curăţate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şi</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dezinfectate</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după</w:t>
      </w:r>
      <w:proofErr w:type="spellEnd"/>
      <w:r w:rsidRPr="00DD1CDE">
        <w:rPr>
          <w:rFonts w:ascii="Times New Roman" w:eastAsia="Times New Roman" w:hAnsi="Times New Roman" w:cs="Times New Roman"/>
          <w:color w:val="000000"/>
          <w:sz w:val="24"/>
          <w:szCs w:val="24"/>
        </w:rPr>
        <w:t xml:space="preserve"> </w:t>
      </w:r>
      <w:proofErr w:type="spellStart"/>
      <w:r w:rsidRPr="00DD1CDE">
        <w:rPr>
          <w:rFonts w:ascii="Times New Roman" w:eastAsia="Times New Roman" w:hAnsi="Times New Roman" w:cs="Times New Roman"/>
          <w:color w:val="000000"/>
          <w:sz w:val="24"/>
          <w:szCs w:val="24"/>
        </w:rPr>
        <w:t>utilizare</w:t>
      </w:r>
      <w:proofErr w:type="spellEnd"/>
      <w:r w:rsidRPr="00DD1CDE">
        <w:rPr>
          <w:rFonts w:ascii="Times New Roman" w:eastAsia="Times New Roman" w:hAnsi="Times New Roman" w:cs="Times New Roman"/>
          <w:color w:val="000000"/>
          <w:sz w:val="24"/>
          <w:szCs w:val="24"/>
        </w:rPr>
        <w:t>;</w:t>
      </w:r>
    </w:p>
    <w:p w14:paraId="4EAA8D47" w14:textId="77777777" w:rsidR="00DD1CDE" w:rsidRPr="00DD1CDE" w:rsidRDefault="00DD1CDE" w:rsidP="00DD1CDE">
      <w:pPr>
        <w:suppressAutoHyphens/>
        <w:spacing w:after="0" w:line="240" w:lineRule="auto"/>
        <w:jc w:val="both"/>
        <w:rPr>
          <w:rFonts w:ascii="Times New Roman" w:eastAsia="Lucida Sans Unicode" w:hAnsi="Times New Roman" w:cs="Times New Roman"/>
          <w:b/>
          <w:sz w:val="28"/>
          <w:szCs w:val="28"/>
          <w:u w:val="single"/>
          <w:lang w:val="ro-RO" w:eastAsia="ar-SA"/>
        </w:rPr>
      </w:pPr>
    </w:p>
    <w:p w14:paraId="7FFAAE9C" w14:textId="77777777" w:rsidR="00DD1CDE" w:rsidRPr="0059663C" w:rsidRDefault="00DD1CDE" w:rsidP="00DD1CDE">
      <w:pPr>
        <w:suppressAutoHyphens/>
        <w:spacing w:after="0" w:line="240" w:lineRule="auto"/>
        <w:jc w:val="both"/>
        <w:rPr>
          <w:rFonts w:ascii="Times New Roman" w:eastAsia="Lucida Sans Unicode" w:hAnsi="Times New Roman" w:cs="Times New Roman"/>
          <w:sz w:val="24"/>
          <w:szCs w:val="28"/>
          <w:u w:val="single"/>
          <w:lang w:val="ro-RO" w:eastAsia="ar-SA"/>
        </w:rPr>
      </w:pPr>
      <w:r w:rsidRPr="0059663C">
        <w:rPr>
          <w:rFonts w:ascii="Times New Roman" w:eastAsia="Lucida Sans Unicode" w:hAnsi="Times New Roman" w:cs="Times New Roman"/>
          <w:b/>
          <w:sz w:val="24"/>
          <w:szCs w:val="28"/>
          <w:u w:val="single"/>
          <w:lang w:val="ro-RO" w:eastAsia="ar-SA"/>
        </w:rPr>
        <w:t xml:space="preserve">3. Transportul elevilor cu microbuzul şcolar </w:t>
      </w:r>
    </w:p>
    <w:p w14:paraId="4F09A45C" w14:textId="77777777" w:rsidR="00DD1CDE" w:rsidRPr="00DD1CDE" w:rsidRDefault="00DD1CDE" w:rsidP="00DD1CDE">
      <w:pPr>
        <w:suppressAutoHyphens/>
        <w:spacing w:after="0"/>
        <w:jc w:val="both"/>
        <w:rPr>
          <w:rFonts w:ascii="Times New Roman" w:eastAsia="Lucida Sans Unicode" w:hAnsi="Times New Roman" w:cs="Times New Roman"/>
          <w:sz w:val="24"/>
          <w:szCs w:val="24"/>
          <w:lang w:val="ro-RO" w:eastAsia="ar-SA"/>
        </w:rPr>
      </w:pPr>
    </w:p>
    <w:p w14:paraId="3FF349D8" w14:textId="77777777" w:rsidR="00DD1CDE" w:rsidRDefault="00DD1CDE" w:rsidP="00DD1CDE">
      <w:pPr>
        <w:suppressAutoHyphens/>
        <w:spacing w:after="0"/>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Pentru transportul elevilor cu microbuzul şcolar se vor respecta toate normele de transport în comun, respectiv: asigurarea distanţei fizice de minimum 1 m, purtarea măştii. Şoferul autobuzului şcolar şi personalul de însoţire vor respecta măsurile generale de protecţie. Autobuzul va fi aerisit şi dezinfectat temeinic după fiecare cursă.</w:t>
      </w:r>
    </w:p>
    <w:p w14:paraId="7364B6F0" w14:textId="77777777" w:rsidR="008E5A6F" w:rsidRDefault="008E5A6F" w:rsidP="0059663C">
      <w:pPr>
        <w:autoSpaceDE w:val="0"/>
        <w:autoSpaceDN w:val="0"/>
        <w:adjustRightInd w:val="0"/>
        <w:spacing w:after="0" w:line="240" w:lineRule="auto"/>
        <w:rPr>
          <w:rFonts w:ascii="TimesNewRoman" w:hAnsi="TimesNewRoman" w:cs="TimesNewRoman"/>
          <w:b/>
          <w:sz w:val="26"/>
          <w:szCs w:val="28"/>
          <w:u w:val="single"/>
        </w:rPr>
      </w:pPr>
    </w:p>
    <w:p w14:paraId="79CAFC5C" w14:textId="77777777" w:rsidR="0059663C" w:rsidRPr="008E5A6F" w:rsidRDefault="0059663C" w:rsidP="0059663C">
      <w:pPr>
        <w:autoSpaceDE w:val="0"/>
        <w:autoSpaceDN w:val="0"/>
        <w:adjustRightInd w:val="0"/>
        <w:spacing w:after="0" w:line="240" w:lineRule="auto"/>
        <w:rPr>
          <w:rFonts w:ascii="TimesNewRoman" w:hAnsi="TimesNewRoman" w:cs="TimesNewRoman"/>
          <w:b/>
          <w:sz w:val="24"/>
          <w:szCs w:val="28"/>
          <w:u w:val="single"/>
        </w:rPr>
      </w:pPr>
      <w:r w:rsidRPr="008E5A6F">
        <w:rPr>
          <w:rFonts w:ascii="TimesNewRoman" w:hAnsi="TimesNewRoman" w:cs="TimesNewRoman"/>
          <w:b/>
          <w:sz w:val="24"/>
          <w:szCs w:val="28"/>
          <w:u w:val="single"/>
        </w:rPr>
        <w:t xml:space="preserve">4. </w:t>
      </w:r>
      <w:proofErr w:type="spellStart"/>
      <w:r w:rsidRPr="008E5A6F">
        <w:rPr>
          <w:rFonts w:ascii="TimesNewRoman" w:hAnsi="TimesNewRoman" w:cs="TimesNewRoman"/>
          <w:b/>
          <w:sz w:val="24"/>
          <w:szCs w:val="28"/>
          <w:u w:val="single"/>
        </w:rPr>
        <w:t>Profesorul</w:t>
      </w:r>
      <w:proofErr w:type="spellEnd"/>
      <w:r w:rsidRPr="008E5A6F">
        <w:rPr>
          <w:rFonts w:ascii="TimesNewRoman" w:hAnsi="TimesNewRoman" w:cs="TimesNewRoman"/>
          <w:b/>
          <w:sz w:val="24"/>
          <w:szCs w:val="28"/>
          <w:u w:val="single"/>
        </w:rPr>
        <w:t xml:space="preserve"> </w:t>
      </w:r>
      <w:proofErr w:type="spellStart"/>
      <w:r w:rsidRPr="008E5A6F">
        <w:rPr>
          <w:rFonts w:ascii="TimesNewRoman" w:hAnsi="TimesNewRoman" w:cs="TimesNewRoman"/>
          <w:b/>
          <w:sz w:val="24"/>
          <w:szCs w:val="28"/>
          <w:u w:val="single"/>
        </w:rPr>
        <w:t>diriginte</w:t>
      </w:r>
      <w:proofErr w:type="spellEnd"/>
      <w:r w:rsidRPr="008E5A6F">
        <w:rPr>
          <w:rFonts w:ascii="TimesNewRoman" w:hAnsi="TimesNewRoman" w:cs="TimesNewRoman"/>
          <w:b/>
          <w:sz w:val="24"/>
          <w:szCs w:val="28"/>
          <w:u w:val="single"/>
        </w:rPr>
        <w:t>:</w:t>
      </w:r>
    </w:p>
    <w:p w14:paraId="7B405A44" w14:textId="77777777" w:rsidR="0059663C" w:rsidRPr="008E5A6F" w:rsidRDefault="0059663C" w:rsidP="0059663C">
      <w:pPr>
        <w:autoSpaceDE w:val="0"/>
        <w:autoSpaceDN w:val="0"/>
        <w:adjustRightInd w:val="0"/>
        <w:spacing w:after="0" w:line="240" w:lineRule="auto"/>
        <w:jc w:val="both"/>
        <w:rPr>
          <w:rFonts w:ascii="TimesNewRoman" w:hAnsi="TimesNewRoman" w:cs="TimesNewRoman"/>
          <w:b/>
          <w:i/>
          <w:sz w:val="23"/>
          <w:szCs w:val="23"/>
        </w:rPr>
      </w:pPr>
      <w:proofErr w:type="spellStart"/>
      <w:r w:rsidRPr="008E5A6F">
        <w:rPr>
          <w:rFonts w:ascii="TimesNewRoman" w:hAnsi="TimesNewRoman" w:cs="TimesNewRoman"/>
          <w:b/>
          <w:i/>
          <w:sz w:val="23"/>
          <w:szCs w:val="23"/>
        </w:rPr>
        <w:t>În</w:t>
      </w:r>
      <w:proofErr w:type="spellEnd"/>
      <w:r w:rsidRPr="008E5A6F">
        <w:rPr>
          <w:rFonts w:ascii="TimesNewRoman" w:hAnsi="TimesNewRoman" w:cs="TimesNewRoman"/>
          <w:b/>
          <w:i/>
          <w:sz w:val="23"/>
          <w:szCs w:val="23"/>
        </w:rPr>
        <w:t xml:space="preserve"> </w:t>
      </w:r>
      <w:proofErr w:type="spellStart"/>
      <w:r w:rsidRPr="008E5A6F">
        <w:rPr>
          <w:rFonts w:ascii="TimesNewRoman" w:hAnsi="TimesNewRoman" w:cs="TimesNewRoman"/>
          <w:b/>
          <w:i/>
          <w:sz w:val="23"/>
          <w:szCs w:val="23"/>
        </w:rPr>
        <w:t>săptămâna</w:t>
      </w:r>
      <w:proofErr w:type="spellEnd"/>
      <w:r w:rsidRPr="008E5A6F">
        <w:rPr>
          <w:rFonts w:ascii="TimesNewRoman" w:hAnsi="TimesNewRoman" w:cs="TimesNewRoman"/>
          <w:b/>
          <w:i/>
          <w:sz w:val="23"/>
          <w:szCs w:val="23"/>
        </w:rPr>
        <w:t xml:space="preserve"> </w:t>
      </w:r>
      <w:proofErr w:type="spellStart"/>
      <w:r w:rsidRPr="008E5A6F">
        <w:rPr>
          <w:rFonts w:ascii="TimesNewRoman" w:hAnsi="TimesNewRoman" w:cs="TimesNewRoman"/>
          <w:b/>
          <w:i/>
          <w:sz w:val="23"/>
          <w:szCs w:val="23"/>
        </w:rPr>
        <w:t>premergătoare</w:t>
      </w:r>
      <w:proofErr w:type="spellEnd"/>
      <w:r w:rsidRPr="008E5A6F">
        <w:rPr>
          <w:rFonts w:ascii="TimesNewRoman" w:hAnsi="TimesNewRoman" w:cs="TimesNewRoman"/>
          <w:b/>
          <w:i/>
          <w:sz w:val="23"/>
          <w:szCs w:val="23"/>
        </w:rPr>
        <w:t xml:space="preserve"> </w:t>
      </w:r>
      <w:proofErr w:type="spellStart"/>
      <w:r w:rsidRPr="008E5A6F">
        <w:rPr>
          <w:rFonts w:ascii="TimesNewRoman" w:hAnsi="TimesNewRoman" w:cs="TimesNewRoman"/>
          <w:b/>
          <w:i/>
          <w:sz w:val="23"/>
          <w:szCs w:val="23"/>
        </w:rPr>
        <w:t>începerii</w:t>
      </w:r>
      <w:proofErr w:type="spellEnd"/>
      <w:r w:rsidRPr="008E5A6F">
        <w:rPr>
          <w:rFonts w:ascii="TimesNewRoman" w:hAnsi="TimesNewRoman" w:cs="TimesNewRoman"/>
          <w:b/>
          <w:i/>
          <w:sz w:val="23"/>
          <w:szCs w:val="23"/>
        </w:rPr>
        <w:t xml:space="preserve"> </w:t>
      </w:r>
      <w:proofErr w:type="spellStart"/>
      <w:r w:rsidRPr="008E5A6F">
        <w:rPr>
          <w:rFonts w:ascii="TimesNewRoman" w:hAnsi="TimesNewRoman" w:cs="TimesNewRoman"/>
          <w:b/>
          <w:i/>
          <w:sz w:val="23"/>
          <w:szCs w:val="23"/>
        </w:rPr>
        <w:t>anului</w:t>
      </w:r>
      <w:proofErr w:type="spellEnd"/>
      <w:r w:rsidRPr="008E5A6F">
        <w:rPr>
          <w:rFonts w:ascii="TimesNewRoman" w:hAnsi="TimesNewRoman" w:cs="TimesNewRoman"/>
          <w:b/>
          <w:i/>
          <w:sz w:val="23"/>
          <w:szCs w:val="23"/>
        </w:rPr>
        <w:t xml:space="preserve"> </w:t>
      </w:r>
      <w:proofErr w:type="spellStart"/>
      <w:r w:rsidRPr="008E5A6F">
        <w:rPr>
          <w:rFonts w:ascii="TimesNewRoman" w:hAnsi="TimesNewRoman" w:cs="TimesNewRoman"/>
          <w:b/>
          <w:i/>
          <w:sz w:val="23"/>
          <w:szCs w:val="23"/>
        </w:rPr>
        <w:t>şcolar</w:t>
      </w:r>
      <w:proofErr w:type="spellEnd"/>
      <w:r w:rsidRPr="008E5A6F">
        <w:rPr>
          <w:rFonts w:ascii="TimesNewRoman" w:hAnsi="TimesNewRoman" w:cs="TimesNewRoman"/>
          <w:b/>
          <w:i/>
          <w:sz w:val="23"/>
          <w:szCs w:val="23"/>
        </w:rPr>
        <w:t>:</w:t>
      </w:r>
    </w:p>
    <w:p w14:paraId="6ED3E4DA"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prelua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clasa</w:t>
      </w:r>
      <w:proofErr w:type="spellEnd"/>
      <w:r>
        <w:rPr>
          <w:rFonts w:ascii="TimesNewRoman" w:hAnsi="TimesNewRoman" w:cs="TimesNewRoman"/>
          <w:sz w:val="23"/>
          <w:szCs w:val="23"/>
        </w:rPr>
        <w:t xml:space="preserve"> de la </w:t>
      </w:r>
      <w:proofErr w:type="spellStart"/>
      <w:r>
        <w:rPr>
          <w:rFonts w:ascii="TimesNewRoman" w:hAnsi="TimesNewRoman" w:cs="TimesNewRoman"/>
          <w:sz w:val="23"/>
          <w:szCs w:val="23"/>
        </w:rPr>
        <w:t>administratorul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şcolii</w:t>
      </w:r>
      <w:proofErr w:type="spellEnd"/>
      <w:r>
        <w:rPr>
          <w:rFonts w:ascii="TimesNewRoman" w:hAnsi="TimesNewRoman" w:cs="TimesNewRoman"/>
          <w:sz w:val="23"/>
          <w:szCs w:val="23"/>
        </w:rPr>
        <w:t>;</w:t>
      </w:r>
    </w:p>
    <w:p w14:paraId="51FF6CAA"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prelua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manualele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şcolare</w:t>
      </w:r>
      <w:proofErr w:type="spellEnd"/>
      <w:r>
        <w:rPr>
          <w:rFonts w:ascii="TimesNewRoman" w:hAnsi="TimesNewRoman" w:cs="TimesNewRoman"/>
          <w:sz w:val="23"/>
          <w:szCs w:val="23"/>
        </w:rPr>
        <w:t xml:space="preserve">, de la </w:t>
      </w:r>
      <w:proofErr w:type="spellStart"/>
      <w:r>
        <w:rPr>
          <w:rFonts w:ascii="TimesNewRoman" w:hAnsi="TimesNewRoman" w:cs="TimesNewRoman"/>
          <w:sz w:val="23"/>
          <w:szCs w:val="23"/>
        </w:rPr>
        <w:t>bibliotecarul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şcolii</w:t>
      </w:r>
      <w:proofErr w:type="spellEnd"/>
      <w:r>
        <w:rPr>
          <w:rFonts w:ascii="TimesNewRoman" w:hAnsi="TimesNewRoman" w:cs="TimesNewRoman"/>
          <w:sz w:val="23"/>
          <w:szCs w:val="23"/>
        </w:rPr>
        <w:t xml:space="preserve">, pe </w:t>
      </w:r>
      <w:proofErr w:type="spellStart"/>
      <w:r>
        <w:rPr>
          <w:rFonts w:ascii="TimesNewRoman" w:hAnsi="TimesNewRoman" w:cs="TimesNewRoman"/>
          <w:sz w:val="23"/>
          <w:szCs w:val="23"/>
        </w:rPr>
        <w:t>baza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unui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 verbal (</w:t>
      </w:r>
      <w:proofErr w:type="spellStart"/>
      <w:r>
        <w:rPr>
          <w:rFonts w:ascii="TimesNewRoman" w:hAnsi="TimesNewRoman" w:cs="TimesNewRoman"/>
          <w:sz w:val="23"/>
          <w:szCs w:val="23"/>
        </w:rPr>
        <w:t>anexa</w:t>
      </w:r>
      <w:proofErr w:type="spellEnd"/>
      <w:r>
        <w:rPr>
          <w:rFonts w:ascii="TimesNewRoman" w:hAnsi="TimesNewRoman" w:cs="TimesNewRoman"/>
          <w:sz w:val="23"/>
          <w:szCs w:val="23"/>
        </w:rPr>
        <w:t xml:space="preserve"> 2);</w:t>
      </w:r>
    </w:p>
    <w:p w14:paraId="4EF89E22" w14:textId="77777777" w:rsidR="0059663C" w:rsidRP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sidRPr="0059663C">
        <w:rPr>
          <w:rFonts w:ascii="TimesNewRoman" w:hAnsi="TimesNewRoman" w:cs="TimesNewRoman"/>
          <w:sz w:val="23"/>
          <w:szCs w:val="23"/>
        </w:rPr>
        <w:t>va</w:t>
      </w:r>
      <w:proofErr w:type="spellEnd"/>
      <w:r w:rsidRPr="0059663C">
        <w:rPr>
          <w:rFonts w:ascii="TimesNewRoman" w:hAnsi="TimesNewRoman" w:cs="TimesNewRoman"/>
          <w:sz w:val="23"/>
          <w:szCs w:val="23"/>
        </w:rPr>
        <w:t xml:space="preserve"> </w:t>
      </w:r>
      <w:proofErr w:type="spellStart"/>
      <w:r w:rsidRPr="0059663C">
        <w:rPr>
          <w:rFonts w:ascii="TimesNewRoman" w:hAnsi="TimesNewRoman" w:cs="TimesNewRoman"/>
          <w:sz w:val="23"/>
          <w:szCs w:val="23"/>
        </w:rPr>
        <w:t>prelua</w:t>
      </w:r>
      <w:proofErr w:type="spellEnd"/>
      <w:r w:rsidRPr="0059663C">
        <w:rPr>
          <w:rFonts w:ascii="TimesNewRoman" w:hAnsi="TimesNewRoman" w:cs="TimesNewRoman"/>
          <w:sz w:val="23"/>
          <w:szCs w:val="23"/>
        </w:rPr>
        <w:t xml:space="preserve"> de la </w:t>
      </w:r>
      <w:proofErr w:type="spellStart"/>
      <w:r w:rsidRPr="0059663C">
        <w:rPr>
          <w:rFonts w:ascii="TimesNewRoman" w:hAnsi="TimesNewRoman" w:cs="TimesNewRoman"/>
          <w:sz w:val="23"/>
          <w:szCs w:val="23"/>
        </w:rPr>
        <w:t>secretariatul</w:t>
      </w:r>
      <w:proofErr w:type="spellEnd"/>
      <w:r w:rsidRPr="0059663C">
        <w:rPr>
          <w:rFonts w:ascii="TimesNewRoman" w:hAnsi="TimesNewRoman" w:cs="TimesNewRoman"/>
          <w:sz w:val="23"/>
          <w:szCs w:val="23"/>
        </w:rPr>
        <w:t xml:space="preserve"> </w:t>
      </w:r>
      <w:proofErr w:type="spellStart"/>
      <w:r w:rsidRPr="0059663C">
        <w:rPr>
          <w:rFonts w:ascii="TimesNewRoman" w:hAnsi="TimesNewRoman" w:cs="TimesNewRoman"/>
          <w:sz w:val="23"/>
          <w:szCs w:val="23"/>
        </w:rPr>
        <w:t>şcolii</w:t>
      </w:r>
      <w:proofErr w:type="spellEnd"/>
      <w:r w:rsidRPr="0059663C">
        <w:rPr>
          <w:rFonts w:ascii="TimesNewRoman" w:hAnsi="TimesNewRoman" w:cs="TimesNewRoman"/>
          <w:sz w:val="23"/>
          <w:szCs w:val="23"/>
        </w:rPr>
        <w:t xml:space="preserve"> </w:t>
      </w:r>
      <w:proofErr w:type="spellStart"/>
      <w:r w:rsidRPr="0059663C">
        <w:rPr>
          <w:rFonts w:ascii="TimesNewRoman" w:hAnsi="TimesNewRoman" w:cs="TimesNewRoman"/>
          <w:sz w:val="23"/>
          <w:szCs w:val="23"/>
        </w:rPr>
        <w:t>lista</w:t>
      </w:r>
      <w:proofErr w:type="spellEnd"/>
      <w:r w:rsidRPr="0059663C">
        <w:rPr>
          <w:rFonts w:ascii="TimesNewRoman" w:hAnsi="TimesNewRoman" w:cs="TimesNewRoman"/>
          <w:sz w:val="23"/>
          <w:szCs w:val="23"/>
        </w:rPr>
        <w:t xml:space="preserve"> cu </w:t>
      </w:r>
      <w:proofErr w:type="spellStart"/>
      <w:r w:rsidRPr="0059663C">
        <w:rPr>
          <w:rFonts w:ascii="TimesNewRoman" w:hAnsi="TimesNewRoman" w:cs="TimesNewRoman"/>
          <w:sz w:val="23"/>
          <w:szCs w:val="23"/>
        </w:rPr>
        <w:t>elevii</w:t>
      </w:r>
      <w:proofErr w:type="spellEnd"/>
      <w:r w:rsidRPr="0059663C">
        <w:rPr>
          <w:rFonts w:ascii="TimesNewRoman" w:hAnsi="TimesNewRoman" w:cs="TimesNewRoman"/>
          <w:sz w:val="23"/>
          <w:szCs w:val="23"/>
        </w:rPr>
        <w:t xml:space="preserve"> </w:t>
      </w:r>
      <w:proofErr w:type="spellStart"/>
      <w:r w:rsidRPr="0059663C">
        <w:rPr>
          <w:rFonts w:ascii="TimesNewRoman" w:hAnsi="TimesNewRoman" w:cs="TimesNewRoman"/>
          <w:sz w:val="23"/>
          <w:szCs w:val="23"/>
        </w:rPr>
        <w:t>clasei</w:t>
      </w:r>
      <w:proofErr w:type="spellEnd"/>
      <w:r w:rsidRPr="0059663C">
        <w:rPr>
          <w:rFonts w:ascii="TimesNewRoman" w:hAnsi="TimesNewRoman" w:cs="TimesNewRoman"/>
          <w:sz w:val="23"/>
          <w:szCs w:val="23"/>
        </w:rPr>
        <w:t>;</w:t>
      </w:r>
    </w:p>
    <w:p w14:paraId="32D7592A" w14:textId="77777777" w:rsidR="0059663C" w:rsidRPr="00DD1CDE" w:rsidRDefault="0059663C" w:rsidP="0059663C">
      <w:pPr>
        <w:autoSpaceDE w:val="0"/>
        <w:autoSpaceDN w:val="0"/>
        <w:adjustRightInd w:val="0"/>
        <w:spacing w:after="0" w:line="240" w:lineRule="auto"/>
        <w:jc w:val="both"/>
        <w:rPr>
          <w:rFonts w:ascii="Times New Roman" w:eastAsia="Lucida Sans Unicode" w:hAnsi="Times New Roman" w:cs="Times New Roman"/>
          <w:sz w:val="24"/>
          <w:szCs w:val="24"/>
          <w:lang w:val="ro-RO" w:eastAsia="ar-SA"/>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prelua</w:t>
      </w:r>
      <w:proofErr w:type="spellEnd"/>
      <w:r>
        <w:rPr>
          <w:rFonts w:ascii="TimesNewRoman" w:hAnsi="TimesNewRoman" w:cs="TimesNewRoman"/>
          <w:sz w:val="23"/>
          <w:szCs w:val="23"/>
        </w:rPr>
        <w:t xml:space="preserve"> de la director </w:t>
      </w:r>
      <w:proofErr w:type="spellStart"/>
      <w:r>
        <w:rPr>
          <w:rFonts w:ascii="TimesNewRoman" w:hAnsi="TimesNewRoman" w:cs="TimesNewRoman"/>
          <w:sz w:val="23"/>
          <w:szCs w:val="23"/>
        </w:rPr>
        <w:t>fişa</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planul</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şcolarizare</w:t>
      </w:r>
      <w:proofErr w:type="spellEnd"/>
      <w:r>
        <w:rPr>
          <w:rFonts w:ascii="TimesNewRoman" w:hAnsi="TimesNewRoman" w:cs="TimesNewRoman"/>
          <w:sz w:val="23"/>
          <w:szCs w:val="23"/>
        </w:rPr>
        <w:t xml:space="preserve"> al </w:t>
      </w:r>
      <w:proofErr w:type="spellStart"/>
      <w:r>
        <w:rPr>
          <w:rFonts w:ascii="TimesNewRoman" w:hAnsi="TimesNewRoman" w:cs="TimesNewRoman"/>
          <w:sz w:val="23"/>
          <w:szCs w:val="23"/>
        </w:rPr>
        <w:t>clasei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întocmi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catalogul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provizoriu</w:t>
      </w:r>
      <w:proofErr w:type="spellEnd"/>
      <w:r>
        <w:rPr>
          <w:rFonts w:ascii="TimesNewRoman" w:hAnsi="TimesNewRoman" w:cs="TimesNewRoman"/>
          <w:sz w:val="23"/>
          <w:szCs w:val="23"/>
        </w:rPr>
        <w:t>;</w:t>
      </w:r>
    </w:p>
    <w:p w14:paraId="0A847FCC" w14:textId="77777777" w:rsidR="0059663C" w:rsidRPr="008E5A6F" w:rsidRDefault="0059663C" w:rsidP="0059663C">
      <w:pPr>
        <w:autoSpaceDE w:val="0"/>
        <w:autoSpaceDN w:val="0"/>
        <w:adjustRightInd w:val="0"/>
        <w:spacing w:after="0" w:line="240" w:lineRule="auto"/>
        <w:jc w:val="both"/>
        <w:rPr>
          <w:rFonts w:ascii="TimesNewRoman" w:hAnsi="TimesNewRoman" w:cs="TimesNewRoman"/>
          <w:b/>
          <w:i/>
          <w:sz w:val="23"/>
          <w:szCs w:val="23"/>
        </w:rPr>
      </w:pPr>
      <w:proofErr w:type="spellStart"/>
      <w:r w:rsidRPr="008E5A6F">
        <w:rPr>
          <w:rFonts w:ascii="TimesNewRoman" w:hAnsi="TimesNewRoman" w:cs="TimesNewRoman"/>
          <w:b/>
          <w:i/>
          <w:sz w:val="23"/>
          <w:szCs w:val="23"/>
        </w:rPr>
        <w:t>În</w:t>
      </w:r>
      <w:proofErr w:type="spellEnd"/>
      <w:r w:rsidRPr="008E5A6F">
        <w:rPr>
          <w:rFonts w:ascii="TimesNewRoman" w:hAnsi="TimesNewRoman" w:cs="TimesNewRoman"/>
          <w:b/>
          <w:i/>
          <w:sz w:val="23"/>
          <w:szCs w:val="23"/>
        </w:rPr>
        <w:t xml:space="preserve"> prima </w:t>
      </w:r>
      <w:proofErr w:type="spellStart"/>
      <w:r w:rsidRPr="008E5A6F">
        <w:rPr>
          <w:rFonts w:ascii="TimesNewRoman" w:hAnsi="TimesNewRoman" w:cs="TimesNewRoman"/>
          <w:b/>
          <w:i/>
          <w:sz w:val="23"/>
          <w:szCs w:val="23"/>
        </w:rPr>
        <w:t>zi</w:t>
      </w:r>
      <w:proofErr w:type="spellEnd"/>
      <w:r w:rsidRPr="008E5A6F">
        <w:rPr>
          <w:rFonts w:ascii="TimesNewRoman" w:hAnsi="TimesNewRoman" w:cs="TimesNewRoman"/>
          <w:b/>
          <w:i/>
          <w:sz w:val="23"/>
          <w:szCs w:val="23"/>
        </w:rPr>
        <w:t xml:space="preserve"> d</w:t>
      </w:r>
      <w:r w:rsidR="008E5A6F" w:rsidRPr="008E5A6F">
        <w:rPr>
          <w:rFonts w:ascii="TimesNewRoman" w:hAnsi="TimesNewRoman" w:cs="TimesNewRoman"/>
          <w:b/>
          <w:i/>
          <w:sz w:val="23"/>
          <w:szCs w:val="23"/>
        </w:rPr>
        <w:t xml:space="preserve">e </w:t>
      </w:r>
      <w:proofErr w:type="spellStart"/>
      <w:r w:rsidR="008E5A6F" w:rsidRPr="008E5A6F">
        <w:rPr>
          <w:rFonts w:ascii="TimesNewRoman" w:hAnsi="TimesNewRoman" w:cs="TimesNewRoman"/>
          <w:b/>
          <w:i/>
          <w:sz w:val="23"/>
          <w:szCs w:val="23"/>
        </w:rPr>
        <w:t>şcoală</w:t>
      </w:r>
      <w:proofErr w:type="spellEnd"/>
      <w:r w:rsidRPr="008E5A6F">
        <w:rPr>
          <w:rFonts w:ascii="TimesNewRoman" w:hAnsi="TimesNewRoman" w:cs="TimesNewRoman"/>
          <w:b/>
          <w:i/>
          <w:sz w:val="23"/>
          <w:szCs w:val="23"/>
        </w:rPr>
        <w:t>:</w:t>
      </w:r>
    </w:p>
    <w:p w14:paraId="182758EE"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realiza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împreună</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elevii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inventarierea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bunurilor</w:t>
      </w:r>
      <w:proofErr w:type="spellEnd"/>
      <w:r>
        <w:rPr>
          <w:rFonts w:ascii="TimesNewRoman" w:hAnsi="TimesNewRoman" w:cs="TimesNewRoman"/>
          <w:sz w:val="23"/>
          <w:szCs w:val="23"/>
        </w:rPr>
        <w:t xml:space="preserve"> din </w:t>
      </w:r>
      <w:proofErr w:type="spellStart"/>
      <w:r>
        <w:rPr>
          <w:rFonts w:ascii="TimesNewRoman" w:hAnsi="TimesNewRoman" w:cs="TimesNewRoman"/>
          <w:sz w:val="23"/>
          <w:szCs w:val="23"/>
        </w:rPr>
        <w:t>clasă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consemnând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starea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acestora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sidR="008E5A6F">
        <w:rPr>
          <w:rFonts w:ascii="TimesNewRoman" w:hAnsi="TimesNewRoman" w:cs="TimesNewRoman"/>
          <w:sz w:val="23"/>
          <w:szCs w:val="23"/>
        </w:rPr>
        <w:t xml:space="preserve"> </w:t>
      </w:r>
      <w:proofErr w:type="spellStart"/>
      <w:r>
        <w:rPr>
          <w:rFonts w:ascii="TimesNewRoman" w:hAnsi="TimesNewRoman" w:cs="TimesNewRoman"/>
          <w:sz w:val="23"/>
          <w:szCs w:val="23"/>
        </w:rPr>
        <w:t>procesul</w:t>
      </w:r>
      <w:proofErr w:type="spellEnd"/>
      <w:r>
        <w:rPr>
          <w:rFonts w:ascii="TimesNewRoman" w:hAnsi="TimesNewRoman" w:cs="TimesNewRoman"/>
          <w:sz w:val="23"/>
          <w:szCs w:val="23"/>
        </w:rPr>
        <w:t xml:space="preserve"> verbal care </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fi </w:t>
      </w:r>
      <w:proofErr w:type="spellStart"/>
      <w:r>
        <w:rPr>
          <w:rFonts w:ascii="TimesNewRoman" w:hAnsi="TimesNewRoman" w:cs="TimesNewRoman"/>
          <w:sz w:val="23"/>
          <w:szCs w:val="23"/>
        </w:rPr>
        <w:t>încheiat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anexa</w:t>
      </w:r>
      <w:proofErr w:type="spellEnd"/>
      <w:r>
        <w:rPr>
          <w:rFonts w:ascii="TimesNewRoman" w:hAnsi="TimesNewRoman" w:cs="TimesNewRoman"/>
          <w:sz w:val="23"/>
          <w:szCs w:val="23"/>
        </w:rPr>
        <w:t xml:space="preserve"> 3);</w:t>
      </w:r>
    </w:p>
    <w:p w14:paraId="388B4F32"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distribui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manualele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şcolare</w:t>
      </w:r>
      <w:proofErr w:type="spellEnd"/>
      <w:r>
        <w:rPr>
          <w:rFonts w:ascii="TimesNewRoman" w:hAnsi="TimesNewRoman" w:cs="TimesNewRoman"/>
          <w:sz w:val="23"/>
          <w:szCs w:val="23"/>
        </w:rPr>
        <w:t xml:space="preserve"> pe </w:t>
      </w:r>
      <w:proofErr w:type="spellStart"/>
      <w:r>
        <w:rPr>
          <w:rFonts w:ascii="TimesNewRoman" w:hAnsi="TimesNewRoman" w:cs="TimesNewRoman"/>
          <w:sz w:val="23"/>
          <w:szCs w:val="23"/>
        </w:rPr>
        <w:t>baza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unui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 verbal (</w:t>
      </w:r>
      <w:proofErr w:type="spellStart"/>
      <w:r>
        <w:rPr>
          <w:rFonts w:ascii="TimesNewRoman" w:hAnsi="TimesNewRoman" w:cs="TimesNewRoman"/>
          <w:sz w:val="23"/>
          <w:szCs w:val="23"/>
        </w:rPr>
        <w:t>anexa</w:t>
      </w:r>
      <w:proofErr w:type="spellEnd"/>
      <w:r>
        <w:rPr>
          <w:rFonts w:ascii="TimesNewRoman" w:hAnsi="TimesNewRoman" w:cs="TimesNewRoman"/>
          <w:sz w:val="23"/>
          <w:szCs w:val="23"/>
        </w:rPr>
        <w:t xml:space="preserve"> 4);</w:t>
      </w:r>
    </w:p>
    <w:p w14:paraId="5369F57F"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prelucra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regulamentul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procedurile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aplicate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şcoală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privind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părăsirea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incintei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şcolii</w:t>
      </w:r>
      <w:proofErr w:type="spellEnd"/>
      <w:r>
        <w:rPr>
          <w:rFonts w:ascii="TimesNewRoman" w:hAnsi="TimesNewRoman" w:cs="TimesNewRoman"/>
          <w:sz w:val="23"/>
          <w:szCs w:val="23"/>
        </w:rPr>
        <w:t>,</w:t>
      </w:r>
      <w:r w:rsidR="008E5A6F">
        <w:rPr>
          <w:rFonts w:ascii="TimesNewRoman" w:hAnsi="TimesNewRoman" w:cs="TimesNewRoman"/>
          <w:sz w:val="23"/>
          <w:szCs w:val="23"/>
        </w:rPr>
        <w:t xml:space="preserve"> </w:t>
      </w:r>
      <w:proofErr w:type="spellStart"/>
      <w:r>
        <w:rPr>
          <w:rFonts w:ascii="TimesNewRoman" w:hAnsi="TimesNewRoman" w:cs="TimesNewRoman"/>
          <w:sz w:val="23"/>
          <w:szCs w:val="23"/>
        </w:rPr>
        <w:t>eliberare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adeverinţe</w:t>
      </w:r>
      <w:proofErr w:type="spellEnd"/>
      <w:r>
        <w:rPr>
          <w:rFonts w:ascii="TimesNewRoman" w:hAnsi="TimesNewRoman" w:cs="TimesNewRoman"/>
          <w:sz w:val="23"/>
          <w:szCs w:val="23"/>
        </w:rPr>
        <w:t xml:space="preserve">, etc.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încheia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 verbal de </w:t>
      </w:r>
      <w:proofErr w:type="spellStart"/>
      <w:r>
        <w:rPr>
          <w:rFonts w:ascii="TimesNewRoman" w:hAnsi="TimesNewRoman" w:cs="TimesNewRoman"/>
          <w:sz w:val="23"/>
          <w:szCs w:val="23"/>
        </w:rPr>
        <w:t>luare</w:t>
      </w:r>
      <w:proofErr w:type="spellEnd"/>
      <w:r>
        <w:rPr>
          <w:rFonts w:ascii="TimesNewRoman" w:hAnsi="TimesNewRoman" w:cs="TimesNewRoman"/>
          <w:sz w:val="23"/>
          <w:szCs w:val="23"/>
        </w:rPr>
        <w:t xml:space="preserve"> la </w:t>
      </w:r>
      <w:proofErr w:type="spellStart"/>
      <w:r>
        <w:rPr>
          <w:rFonts w:ascii="TimesNewRoman" w:hAnsi="TimesNewRoman" w:cs="TimesNewRoman"/>
          <w:sz w:val="23"/>
          <w:szCs w:val="23"/>
        </w:rPr>
        <w:t>cunoştinţă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anexa</w:t>
      </w:r>
      <w:proofErr w:type="spellEnd"/>
      <w:r>
        <w:rPr>
          <w:rFonts w:ascii="TimesNewRoman" w:hAnsi="TimesNewRoman" w:cs="TimesNewRoman"/>
          <w:sz w:val="23"/>
          <w:szCs w:val="23"/>
        </w:rPr>
        <w:t xml:space="preserve"> 5);</w:t>
      </w:r>
    </w:p>
    <w:p w14:paraId="22FBFC27"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prezenta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elevilor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structura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anului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planul</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şcolarizare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consiliul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profesoral</w:t>
      </w:r>
      <w:proofErr w:type="spellEnd"/>
      <w:r>
        <w:rPr>
          <w:rFonts w:ascii="TimesNewRoman" w:hAnsi="TimesNewRoman" w:cs="TimesNewRoman"/>
          <w:sz w:val="23"/>
          <w:szCs w:val="23"/>
        </w:rPr>
        <w:t xml:space="preserve"> al </w:t>
      </w:r>
      <w:proofErr w:type="spellStart"/>
      <w:r>
        <w:rPr>
          <w:rFonts w:ascii="TimesNewRoman" w:hAnsi="TimesNewRoman" w:cs="TimesNewRoman"/>
          <w:sz w:val="23"/>
          <w:szCs w:val="23"/>
        </w:rPr>
        <w:t>clasei</w:t>
      </w:r>
      <w:proofErr w:type="spellEnd"/>
      <w:r>
        <w:rPr>
          <w:rFonts w:ascii="TimesNewRoman" w:hAnsi="TimesNewRoman" w:cs="TimesNewRoman"/>
          <w:sz w:val="23"/>
          <w:szCs w:val="23"/>
        </w:rPr>
        <w:t>,</w:t>
      </w:r>
      <w:r w:rsidR="008E5A6F">
        <w:rPr>
          <w:rFonts w:ascii="TimesNewRoman" w:hAnsi="TimesNewRoman" w:cs="TimesNewRoman"/>
          <w:sz w:val="23"/>
          <w:szCs w:val="23"/>
        </w:rPr>
        <w:t xml:space="preserve"> </w:t>
      </w:r>
      <w:proofErr w:type="spellStart"/>
      <w:r>
        <w:rPr>
          <w:rFonts w:ascii="TimesNewRoman" w:hAnsi="TimesNewRoman" w:cs="TimesNewRoman"/>
          <w:sz w:val="23"/>
          <w:szCs w:val="23"/>
        </w:rPr>
        <w:t>orarul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clasei</w:t>
      </w:r>
      <w:proofErr w:type="spellEnd"/>
      <w:r>
        <w:rPr>
          <w:rFonts w:ascii="TimesNewRoman" w:hAnsi="TimesNewRoman" w:cs="TimesNewRoman"/>
          <w:sz w:val="23"/>
          <w:szCs w:val="23"/>
        </w:rPr>
        <w:t>;</w:t>
      </w:r>
    </w:p>
    <w:p w14:paraId="3805370A"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organiza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colectivul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stabilind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împreună</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elevii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sarcinile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acestora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cadrul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colectivului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şeful</w:t>
      </w:r>
      <w:proofErr w:type="spellEnd"/>
      <w:r w:rsidR="008E5A6F">
        <w:rPr>
          <w:rFonts w:ascii="TimesNewRoman" w:hAnsi="TimesNewRoman" w:cs="TimesNewRoman"/>
          <w:sz w:val="23"/>
          <w:szCs w:val="23"/>
        </w:rPr>
        <w:t xml:space="preserve"> </w:t>
      </w:r>
      <w:proofErr w:type="spellStart"/>
      <w:r>
        <w:rPr>
          <w:rFonts w:ascii="TimesNewRoman" w:hAnsi="TimesNewRoman" w:cs="TimesNewRoman"/>
          <w:sz w:val="23"/>
          <w:szCs w:val="23"/>
        </w:rPr>
        <w:t>clasei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locţiitorul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şefului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responsabil</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disciplina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responsabil</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frecvenţa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responsabil</w:t>
      </w:r>
      <w:proofErr w:type="spellEnd"/>
      <w:r>
        <w:rPr>
          <w:rFonts w:ascii="TimesNewRoman" w:hAnsi="TimesNewRoman" w:cs="TimesNewRoman"/>
          <w:sz w:val="23"/>
          <w:szCs w:val="23"/>
        </w:rPr>
        <w:t xml:space="preserve"> cu</w:t>
      </w:r>
      <w:r w:rsidR="008E5A6F">
        <w:rPr>
          <w:rFonts w:ascii="TimesNewRoman" w:hAnsi="TimesNewRoman" w:cs="TimesNewRoman"/>
          <w:sz w:val="23"/>
          <w:szCs w:val="23"/>
        </w:rPr>
        <w:t xml:space="preserve"> </w:t>
      </w:r>
      <w:proofErr w:type="spellStart"/>
      <w:r>
        <w:rPr>
          <w:rFonts w:ascii="TimesNewRoman" w:hAnsi="TimesNewRoman" w:cs="TimesNewRoman"/>
          <w:sz w:val="23"/>
          <w:szCs w:val="23"/>
        </w:rPr>
        <w:t>activitatea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culturală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artistică</w:t>
      </w:r>
      <w:proofErr w:type="spellEnd"/>
      <w:r>
        <w:rPr>
          <w:rFonts w:ascii="TimesNewRoman" w:hAnsi="TimesNewRoman" w:cs="TimesNewRoman"/>
          <w:sz w:val="23"/>
          <w:szCs w:val="23"/>
        </w:rPr>
        <w:t xml:space="preserve"> precum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alte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sarcini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stabilite</w:t>
      </w:r>
      <w:proofErr w:type="spellEnd"/>
      <w:r>
        <w:rPr>
          <w:rFonts w:ascii="TimesNewRoman" w:hAnsi="TimesNewRoman" w:cs="TimesNewRoman"/>
          <w:sz w:val="23"/>
          <w:szCs w:val="23"/>
        </w:rPr>
        <w:t xml:space="preserve"> individual, la </w:t>
      </w:r>
      <w:proofErr w:type="spellStart"/>
      <w:r>
        <w:rPr>
          <w:rFonts w:ascii="TimesNewRoman" w:hAnsi="TimesNewRoman" w:cs="TimesNewRoman"/>
          <w:sz w:val="23"/>
          <w:szCs w:val="23"/>
        </w:rPr>
        <w:t>nivelul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fiecărei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w:t>
      </w:r>
      <w:proofErr w:type="spellEnd"/>
      <w:r>
        <w:rPr>
          <w:rFonts w:ascii="TimesNewRoman" w:hAnsi="TimesNewRoman" w:cs="TimesNewRoman"/>
          <w:sz w:val="23"/>
          <w:szCs w:val="23"/>
        </w:rPr>
        <w:t>,</w:t>
      </w:r>
      <w:r w:rsidR="008E5A6F">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funcţie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necesităţi</w:t>
      </w:r>
      <w:proofErr w:type="spellEnd"/>
      <w:r>
        <w:rPr>
          <w:rFonts w:ascii="TimesNewRoman" w:hAnsi="TimesNewRoman" w:cs="TimesNewRoman"/>
          <w:sz w:val="23"/>
          <w:szCs w:val="23"/>
        </w:rPr>
        <w:t>;</w:t>
      </w:r>
    </w:p>
    <w:p w14:paraId="3B1D506D"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realiza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instruirea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elevilor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privind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situaţiile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urgenţă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completând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tabelul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colectiv</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pentru</w:t>
      </w:r>
      <w:proofErr w:type="spellEnd"/>
      <w:r w:rsidR="008E5A6F">
        <w:rPr>
          <w:rFonts w:ascii="TimesNewRoman" w:hAnsi="TimesNewRoman" w:cs="TimesNewRoman"/>
          <w:sz w:val="23"/>
          <w:szCs w:val="23"/>
        </w:rPr>
        <w:t xml:space="preserve"> </w:t>
      </w:r>
      <w:proofErr w:type="spellStart"/>
      <w:r>
        <w:rPr>
          <w:rFonts w:ascii="TimesNewRoman" w:hAnsi="TimesNewRoman" w:cs="TimesNewRoman"/>
          <w:sz w:val="23"/>
          <w:szCs w:val="23"/>
        </w:rPr>
        <w:t>luarea</w:t>
      </w:r>
      <w:proofErr w:type="spellEnd"/>
      <w:r>
        <w:rPr>
          <w:rFonts w:ascii="TimesNewRoman" w:hAnsi="TimesNewRoman" w:cs="TimesNewRoman"/>
          <w:sz w:val="23"/>
          <w:szCs w:val="23"/>
        </w:rPr>
        <w:t xml:space="preserve"> la </w:t>
      </w:r>
      <w:proofErr w:type="spellStart"/>
      <w:r>
        <w:rPr>
          <w:rFonts w:ascii="TimesNewRoman" w:hAnsi="TimesNewRoman" w:cs="TimesNewRoman"/>
          <w:sz w:val="23"/>
          <w:szCs w:val="23"/>
        </w:rPr>
        <w:t>cunoştinţă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anexa</w:t>
      </w:r>
      <w:proofErr w:type="spellEnd"/>
      <w:r>
        <w:rPr>
          <w:rFonts w:ascii="TimesNewRoman" w:hAnsi="TimesNewRoman" w:cs="TimesNewRoman"/>
          <w:sz w:val="23"/>
          <w:szCs w:val="23"/>
        </w:rPr>
        <w:t xml:space="preserve"> 6);</w:t>
      </w:r>
    </w:p>
    <w:p w14:paraId="6EA33E9C"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prezenta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colectivului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elevi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programa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ce</w:t>
      </w:r>
      <w:proofErr w:type="spellEnd"/>
      <w:r>
        <w:rPr>
          <w:rFonts w:ascii="TimesNewRoman" w:hAnsi="TimesNewRoman" w:cs="TimesNewRoman"/>
          <w:sz w:val="23"/>
          <w:szCs w:val="23"/>
        </w:rPr>
        <w:t xml:space="preserve"> se </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studia</w:t>
      </w:r>
      <w:proofErr w:type="spellEnd"/>
      <w:r>
        <w:rPr>
          <w:rFonts w:ascii="TimesNewRoman" w:hAnsi="TimesNewRoman" w:cs="TimesNewRoman"/>
          <w:sz w:val="23"/>
          <w:szCs w:val="23"/>
        </w:rPr>
        <w:t xml:space="preserve"> la </w:t>
      </w:r>
      <w:proofErr w:type="spellStart"/>
      <w:r>
        <w:rPr>
          <w:rFonts w:ascii="TimesNewRoman" w:hAnsi="TimesNewRoman" w:cs="TimesNewRoman"/>
          <w:sz w:val="23"/>
          <w:szCs w:val="23"/>
        </w:rPr>
        <w:t>orele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Consiliere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orientare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va</w:t>
      </w:r>
      <w:proofErr w:type="spellEnd"/>
      <w:r w:rsidR="008E5A6F">
        <w:rPr>
          <w:rFonts w:ascii="TimesNewRoman" w:hAnsi="TimesNewRoman" w:cs="TimesNewRoman"/>
          <w:sz w:val="23"/>
          <w:szCs w:val="23"/>
        </w:rPr>
        <w:t xml:space="preserve"> </w:t>
      </w:r>
      <w:proofErr w:type="spellStart"/>
      <w:r>
        <w:rPr>
          <w:rFonts w:ascii="TimesNewRoman" w:hAnsi="TimesNewRoman" w:cs="TimesNewRoman"/>
          <w:sz w:val="23"/>
          <w:szCs w:val="23"/>
        </w:rPr>
        <w:t>solicita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elevilor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propună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teme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interes</w:t>
      </w:r>
      <w:proofErr w:type="spellEnd"/>
      <w:r>
        <w:rPr>
          <w:rFonts w:ascii="TimesNewRoman" w:hAnsi="TimesNewRoman" w:cs="TimesNewRoman"/>
          <w:sz w:val="23"/>
          <w:szCs w:val="23"/>
        </w:rPr>
        <w:t xml:space="preserve"> care </w:t>
      </w:r>
      <w:proofErr w:type="spellStart"/>
      <w:r>
        <w:rPr>
          <w:rFonts w:ascii="TimesNewRoman" w:hAnsi="TimesNewRoman" w:cs="TimesNewRoman"/>
          <w:sz w:val="23"/>
          <w:szCs w:val="23"/>
        </w:rPr>
        <w:t>să</w:t>
      </w:r>
      <w:proofErr w:type="spellEnd"/>
      <w:r>
        <w:rPr>
          <w:rFonts w:ascii="TimesNewRoman" w:hAnsi="TimesNewRoman" w:cs="TimesNewRoman"/>
          <w:sz w:val="23"/>
          <w:szCs w:val="23"/>
        </w:rPr>
        <w:t xml:space="preserve"> fie </w:t>
      </w:r>
      <w:proofErr w:type="spellStart"/>
      <w:r>
        <w:rPr>
          <w:rFonts w:ascii="TimesNewRoman" w:hAnsi="TimesNewRoman" w:cs="TimesNewRoman"/>
          <w:sz w:val="23"/>
          <w:szCs w:val="23"/>
        </w:rPr>
        <w:t>abordate</w:t>
      </w:r>
      <w:proofErr w:type="spellEnd"/>
      <w:r>
        <w:rPr>
          <w:rFonts w:ascii="TimesNewRoman" w:hAnsi="TimesNewRoman" w:cs="TimesNewRoman"/>
          <w:sz w:val="23"/>
          <w:szCs w:val="23"/>
        </w:rPr>
        <w:t xml:space="preserve"> la ore.</w:t>
      </w:r>
    </w:p>
    <w:p w14:paraId="07A5DEC9" w14:textId="77777777" w:rsidR="0059663C" w:rsidRPr="008E5A6F" w:rsidRDefault="0059663C" w:rsidP="0059663C">
      <w:pPr>
        <w:autoSpaceDE w:val="0"/>
        <w:autoSpaceDN w:val="0"/>
        <w:adjustRightInd w:val="0"/>
        <w:spacing w:after="0" w:line="240" w:lineRule="auto"/>
        <w:jc w:val="both"/>
        <w:rPr>
          <w:rFonts w:ascii="TimesNewRoman" w:hAnsi="TimesNewRoman" w:cs="TimesNewRoman"/>
          <w:b/>
          <w:sz w:val="23"/>
          <w:szCs w:val="23"/>
        </w:rPr>
      </w:pPr>
      <w:proofErr w:type="spellStart"/>
      <w:r w:rsidRPr="008E5A6F">
        <w:rPr>
          <w:rFonts w:ascii="TimesNewRoman" w:hAnsi="TimesNewRoman" w:cs="TimesNewRoman"/>
          <w:b/>
          <w:sz w:val="23"/>
          <w:szCs w:val="23"/>
        </w:rPr>
        <w:t>Elevii</w:t>
      </w:r>
      <w:proofErr w:type="spellEnd"/>
      <w:r w:rsidRPr="008E5A6F">
        <w:rPr>
          <w:rFonts w:ascii="TimesNewRoman" w:hAnsi="TimesNewRoman" w:cs="TimesNewRoman"/>
          <w:b/>
          <w:sz w:val="23"/>
          <w:szCs w:val="23"/>
        </w:rPr>
        <w:t xml:space="preserve"> au </w:t>
      </w:r>
      <w:proofErr w:type="spellStart"/>
      <w:r w:rsidRPr="008E5A6F">
        <w:rPr>
          <w:rFonts w:ascii="TimesNewRoman" w:hAnsi="TimesNewRoman" w:cs="TimesNewRoman"/>
          <w:b/>
          <w:sz w:val="23"/>
          <w:szCs w:val="23"/>
        </w:rPr>
        <w:t>obligaţia</w:t>
      </w:r>
      <w:proofErr w:type="spellEnd"/>
      <w:r w:rsidRPr="008E5A6F">
        <w:rPr>
          <w:rFonts w:ascii="TimesNewRoman" w:hAnsi="TimesNewRoman" w:cs="TimesNewRoman"/>
          <w:b/>
          <w:sz w:val="23"/>
          <w:szCs w:val="23"/>
        </w:rPr>
        <w:t>:</w:t>
      </w:r>
    </w:p>
    <w:p w14:paraId="01607F18"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r>
        <w:rPr>
          <w:rFonts w:ascii="TimesNewRoman" w:hAnsi="TimesNewRoman" w:cs="TimesNewRoman"/>
          <w:sz w:val="23"/>
          <w:szCs w:val="23"/>
        </w:rPr>
        <w:t xml:space="preserve">de a </w:t>
      </w:r>
      <w:proofErr w:type="spellStart"/>
      <w:r>
        <w:rPr>
          <w:rFonts w:ascii="TimesNewRoman" w:hAnsi="TimesNewRoman" w:cs="TimesNewRoman"/>
          <w:sz w:val="23"/>
          <w:szCs w:val="23"/>
        </w:rPr>
        <w:t>respecta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prevederile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Regulamentulului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organizare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funcţionare</w:t>
      </w:r>
      <w:proofErr w:type="spellEnd"/>
      <w:r>
        <w:rPr>
          <w:rFonts w:ascii="TimesNewRoman" w:hAnsi="TimesNewRoman" w:cs="TimesNewRoman"/>
          <w:sz w:val="23"/>
          <w:szCs w:val="23"/>
        </w:rPr>
        <w:t xml:space="preserve"> </w:t>
      </w:r>
      <w:proofErr w:type="gramStart"/>
      <w:r>
        <w:rPr>
          <w:rFonts w:ascii="TimesNewRoman" w:hAnsi="TimesNewRoman" w:cs="TimesNewRoman"/>
          <w:sz w:val="23"/>
          <w:szCs w:val="23"/>
        </w:rPr>
        <w:t>a</w:t>
      </w:r>
      <w:proofErr w:type="gramEnd"/>
      <w:r>
        <w:rPr>
          <w:rFonts w:ascii="TimesNewRoman" w:hAnsi="TimesNewRoman" w:cs="TimesNewRoman"/>
          <w:sz w:val="23"/>
          <w:szCs w:val="23"/>
        </w:rPr>
        <w:t xml:space="preserve"> </w:t>
      </w:r>
      <w:proofErr w:type="spellStart"/>
      <w:r>
        <w:rPr>
          <w:rFonts w:ascii="TimesNewRoman" w:hAnsi="TimesNewRoman" w:cs="TimesNewRoman"/>
          <w:sz w:val="23"/>
          <w:szCs w:val="23"/>
        </w:rPr>
        <w:t>instituţiilor</w:t>
      </w:r>
      <w:proofErr w:type="spellEnd"/>
      <w:r>
        <w:rPr>
          <w:rFonts w:ascii="TimesNewRoman" w:hAnsi="TimesNewRoman" w:cs="TimesNewRoman"/>
          <w:sz w:val="23"/>
          <w:szCs w:val="23"/>
        </w:rPr>
        <w:t xml:space="preserve"> din</w:t>
      </w:r>
      <w:r w:rsidR="008E5A6F">
        <w:rPr>
          <w:rFonts w:ascii="TimesNewRoman" w:hAnsi="TimesNewRoman" w:cs="TimesNewRoman"/>
          <w:sz w:val="23"/>
          <w:szCs w:val="23"/>
        </w:rPr>
        <w:t xml:space="preserve"> </w:t>
      </w:r>
      <w:proofErr w:type="spellStart"/>
      <w:r>
        <w:rPr>
          <w:rFonts w:ascii="TimesNewRoman" w:hAnsi="TimesNewRoman" w:cs="TimesNewRoman"/>
          <w:sz w:val="23"/>
          <w:szCs w:val="23"/>
        </w:rPr>
        <w:t>învăţământul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preuniversitar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Regulamentului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ordine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interioară</w:t>
      </w:r>
      <w:proofErr w:type="spellEnd"/>
      <w:r>
        <w:rPr>
          <w:rFonts w:ascii="TimesNewRoman" w:hAnsi="TimesNewRoman" w:cs="TimesNewRoman"/>
          <w:sz w:val="23"/>
          <w:szCs w:val="23"/>
        </w:rPr>
        <w:t>;</w:t>
      </w:r>
    </w:p>
    <w:p w14:paraId="6DF8666D" w14:textId="77777777" w:rsidR="0059663C" w:rsidRDefault="0059663C" w:rsidP="0059663C">
      <w:pPr>
        <w:autoSpaceDE w:val="0"/>
        <w:autoSpaceDN w:val="0"/>
        <w:adjustRightInd w:val="0"/>
        <w:spacing w:after="0" w:line="24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r>
        <w:rPr>
          <w:rFonts w:ascii="TimesNewRoman" w:hAnsi="TimesNewRoman" w:cs="TimesNewRoman"/>
          <w:sz w:val="23"/>
          <w:szCs w:val="23"/>
        </w:rPr>
        <w:t xml:space="preserve">de a </w:t>
      </w:r>
      <w:proofErr w:type="spellStart"/>
      <w:r>
        <w:rPr>
          <w:rFonts w:ascii="TimesNewRoman" w:hAnsi="TimesNewRoman" w:cs="TimesNewRoman"/>
          <w:sz w:val="23"/>
          <w:szCs w:val="23"/>
        </w:rPr>
        <w:t>folosi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manualele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primite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fără</w:t>
      </w:r>
      <w:proofErr w:type="spellEnd"/>
      <w:r>
        <w:rPr>
          <w:rFonts w:ascii="TimesNewRoman" w:hAnsi="TimesNewRoman" w:cs="TimesNewRoman"/>
          <w:sz w:val="23"/>
          <w:szCs w:val="23"/>
        </w:rPr>
        <w:t xml:space="preserve"> a le </w:t>
      </w:r>
      <w:proofErr w:type="spellStart"/>
      <w:r>
        <w:rPr>
          <w:rFonts w:ascii="TimesNewRoman" w:hAnsi="TimesNewRoman" w:cs="TimesNewRoman"/>
          <w:sz w:val="23"/>
          <w:szCs w:val="23"/>
        </w:rPr>
        <w:t>deteriora</w:t>
      </w:r>
      <w:proofErr w:type="spellEnd"/>
      <w:r>
        <w:rPr>
          <w:rFonts w:ascii="TimesNewRoman" w:hAnsi="TimesNewRoman" w:cs="TimesNewRoman"/>
          <w:sz w:val="23"/>
          <w:szCs w:val="23"/>
        </w:rPr>
        <w:t>;</w:t>
      </w:r>
    </w:p>
    <w:p w14:paraId="6D7E51F7" w14:textId="77777777" w:rsidR="00DD1CDE" w:rsidRPr="0059663C" w:rsidRDefault="0059663C" w:rsidP="0059663C">
      <w:pPr>
        <w:suppressAutoHyphens/>
        <w:spacing w:after="0" w:line="240" w:lineRule="auto"/>
        <w:jc w:val="both"/>
        <w:rPr>
          <w:rFonts w:ascii="Times New Roman" w:eastAsia="Lucida Sans Unicode" w:hAnsi="Times New Roman" w:cs="Times New Roman"/>
          <w:sz w:val="24"/>
          <w:szCs w:val="28"/>
          <w:lang w:val="ro-RO" w:eastAsia="ar-SA"/>
        </w:rPr>
      </w:pPr>
      <w:r>
        <w:rPr>
          <w:rFonts w:ascii="Symbol" w:hAnsi="Symbol" w:cs="Symbol"/>
          <w:sz w:val="23"/>
          <w:szCs w:val="23"/>
        </w:rPr>
        <w:t></w:t>
      </w:r>
      <w:r>
        <w:rPr>
          <w:rFonts w:ascii="Symbol" w:hAnsi="Symbol" w:cs="Symbol"/>
          <w:sz w:val="23"/>
          <w:szCs w:val="23"/>
        </w:rPr>
        <w:t></w:t>
      </w:r>
      <w:r>
        <w:rPr>
          <w:rFonts w:ascii="TimesNewRoman" w:hAnsi="TimesNewRoman" w:cs="TimesNewRoman"/>
          <w:sz w:val="23"/>
          <w:szCs w:val="23"/>
        </w:rPr>
        <w:t>de a-</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îndeplini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sarcinile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asumate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cadrul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colectivului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elevi</w:t>
      </w:r>
      <w:proofErr w:type="spellEnd"/>
      <w:r>
        <w:rPr>
          <w:rFonts w:ascii="TimesNewRoman" w:hAnsi="TimesNewRoman" w:cs="TimesNewRoman"/>
          <w:sz w:val="23"/>
          <w:szCs w:val="23"/>
        </w:rPr>
        <w:t>;</w:t>
      </w:r>
    </w:p>
    <w:p w14:paraId="221B6B8A" w14:textId="77777777" w:rsidR="0059663C" w:rsidRDefault="0059663C" w:rsidP="00DD1CDE">
      <w:pPr>
        <w:suppressAutoHyphens/>
        <w:spacing w:after="0" w:line="240" w:lineRule="auto"/>
        <w:jc w:val="both"/>
        <w:rPr>
          <w:rFonts w:ascii="Times New Roman" w:eastAsia="Lucida Sans Unicode" w:hAnsi="Times New Roman" w:cs="Times New Roman"/>
          <w:b/>
          <w:sz w:val="24"/>
          <w:szCs w:val="24"/>
          <w:lang w:val="ro-RO" w:eastAsia="ar-SA"/>
        </w:rPr>
      </w:pPr>
    </w:p>
    <w:p w14:paraId="10F95BE3" w14:textId="77777777" w:rsidR="008E5A6F" w:rsidRDefault="008E5A6F" w:rsidP="00DD1CDE">
      <w:pPr>
        <w:suppressAutoHyphens/>
        <w:spacing w:after="0" w:line="240" w:lineRule="auto"/>
        <w:jc w:val="both"/>
        <w:rPr>
          <w:rFonts w:ascii="Times New Roman" w:eastAsia="Lucida Sans Unicode" w:hAnsi="Times New Roman" w:cs="Times New Roman"/>
          <w:b/>
          <w:sz w:val="24"/>
          <w:szCs w:val="24"/>
          <w:lang w:val="ro-RO" w:eastAsia="ar-SA"/>
        </w:rPr>
      </w:pPr>
    </w:p>
    <w:p w14:paraId="4946C345" w14:textId="77777777" w:rsidR="00DD1CDE" w:rsidRPr="00DD1CDE" w:rsidRDefault="00DD1CDE" w:rsidP="00DD1CDE">
      <w:pPr>
        <w:suppressAutoHyphens/>
        <w:spacing w:after="0" w:line="240" w:lineRule="auto"/>
        <w:jc w:val="both"/>
        <w:rPr>
          <w:rFonts w:ascii="Times New Roman" w:eastAsia="Lucida Sans Unicode" w:hAnsi="Times New Roman" w:cs="Times New Roman"/>
          <w:sz w:val="32"/>
          <w:szCs w:val="32"/>
          <w:lang w:val="it-IT" w:eastAsia="ar-SA"/>
        </w:rPr>
      </w:pPr>
      <w:r w:rsidRPr="00DD1CDE">
        <w:rPr>
          <w:rFonts w:ascii="Times New Roman" w:eastAsia="Lucida Sans Unicode" w:hAnsi="Times New Roman" w:cs="Times New Roman"/>
          <w:b/>
          <w:sz w:val="24"/>
          <w:szCs w:val="24"/>
          <w:lang w:val="ro-RO" w:eastAsia="ar-SA"/>
        </w:rPr>
        <w:t xml:space="preserve">9. </w:t>
      </w:r>
      <w:r w:rsidRPr="00DD1CDE">
        <w:rPr>
          <w:rFonts w:ascii="Times New Roman" w:eastAsia="Lucida Sans Unicode" w:hAnsi="Times New Roman" w:cs="Times New Roman"/>
          <w:b/>
          <w:sz w:val="24"/>
          <w:szCs w:val="24"/>
          <w:u w:val="single"/>
          <w:lang w:val="ro-RO" w:eastAsia="ar-SA"/>
        </w:rPr>
        <w:t>RESPONSABILITĂŢI şi RĂSPUNDERI  în derularea  procedurii operaţionale</w:t>
      </w:r>
      <w:r w:rsidRPr="00DD1CDE">
        <w:rPr>
          <w:rFonts w:ascii="Times New Roman" w:eastAsia="Lucida Sans Unicode" w:hAnsi="Times New Roman" w:cs="Times New Roman"/>
          <w:b/>
          <w:sz w:val="24"/>
          <w:szCs w:val="24"/>
          <w:lang w:val="ro-RO" w:eastAsia="ar-SA"/>
        </w:rPr>
        <w:t>:</w:t>
      </w:r>
    </w:p>
    <w:p w14:paraId="3ABE038F" w14:textId="77777777" w:rsidR="00DD1CDE" w:rsidRPr="00DD1CDE" w:rsidRDefault="00DD1CDE" w:rsidP="00DD1CDE">
      <w:pPr>
        <w:tabs>
          <w:tab w:val="left" w:pos="1275"/>
          <w:tab w:val="center" w:pos="4680"/>
          <w:tab w:val="right" w:pos="9360"/>
        </w:tabs>
        <w:suppressAutoHyphens/>
        <w:spacing w:after="0" w:line="240" w:lineRule="auto"/>
        <w:rPr>
          <w:rFonts w:ascii="Times New Roman" w:eastAsia="Lucida Sans Unicode" w:hAnsi="Times New Roman" w:cs="Times New Roman"/>
          <w:b/>
          <w:bCs/>
          <w:sz w:val="24"/>
          <w:szCs w:val="24"/>
          <w:lang w:val="ro-RO" w:eastAsia="ar-SA"/>
        </w:rPr>
      </w:pPr>
    </w:p>
    <w:p w14:paraId="269B6875" w14:textId="77777777" w:rsidR="00DD1CDE" w:rsidRPr="00DD1CDE" w:rsidRDefault="00DD1CDE" w:rsidP="00DD1CDE">
      <w:pPr>
        <w:numPr>
          <w:ilvl w:val="0"/>
          <w:numId w:val="5"/>
        </w:numPr>
        <w:tabs>
          <w:tab w:val="num" w:pos="567"/>
          <w:tab w:val="left" w:pos="993"/>
        </w:tabs>
        <w:suppressAutoHyphens/>
        <w:spacing w:after="0" w:line="240" w:lineRule="auto"/>
        <w:ind w:hanging="11"/>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Conducerea şcolii răspunde de implementarea scenariului aprobat de CJSU.</w:t>
      </w:r>
    </w:p>
    <w:p w14:paraId="33030C5F" w14:textId="77777777" w:rsidR="00DD1CDE" w:rsidRPr="00DD1CDE" w:rsidRDefault="00DD1CDE" w:rsidP="00DD1CDE">
      <w:pPr>
        <w:numPr>
          <w:ilvl w:val="0"/>
          <w:numId w:val="5"/>
        </w:numPr>
        <w:tabs>
          <w:tab w:val="num" w:pos="567"/>
          <w:tab w:val="left" w:pos="993"/>
        </w:tabs>
        <w:suppressAutoHyphens/>
        <w:spacing w:after="0" w:line="240" w:lineRule="auto"/>
        <w:ind w:hanging="11"/>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Administratorul de patrimoniu este responsabil cu achiziţia materialelor de igienizare şi protecţie, cu respectarea normelor în vigoare. Produsele trebuie să deţină avize care să ateste eficacitatea acestora.</w:t>
      </w:r>
    </w:p>
    <w:p w14:paraId="16FE7760" w14:textId="77777777" w:rsidR="00DD1CDE" w:rsidRPr="00DD1CDE" w:rsidRDefault="00DD1CDE" w:rsidP="00DD1CDE">
      <w:pPr>
        <w:numPr>
          <w:ilvl w:val="0"/>
          <w:numId w:val="5"/>
        </w:numPr>
        <w:tabs>
          <w:tab w:val="num" w:pos="567"/>
          <w:tab w:val="left" w:pos="993"/>
          <w:tab w:val="left" w:pos="1134"/>
        </w:tabs>
        <w:suppressAutoHyphens/>
        <w:spacing w:after="0" w:line="240" w:lineRule="auto"/>
        <w:ind w:hanging="11"/>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Asistentul medical/medicul şcolar/persoana desemnată răspunde de măsurarea temperaturii elevilor la intrarea în şcoală precum şi de distribuirea/colectarea măştilor de protecţie.</w:t>
      </w:r>
    </w:p>
    <w:p w14:paraId="3B364FB4" w14:textId="77777777" w:rsidR="00DD1CDE" w:rsidRPr="00DD1CDE" w:rsidRDefault="00DD1CDE" w:rsidP="00DD1CDE">
      <w:pPr>
        <w:numPr>
          <w:ilvl w:val="0"/>
          <w:numId w:val="5"/>
        </w:numPr>
        <w:tabs>
          <w:tab w:val="num" w:pos="567"/>
          <w:tab w:val="left" w:pos="993"/>
        </w:tabs>
        <w:suppressAutoHyphens/>
        <w:spacing w:after="0" w:line="240" w:lineRule="auto"/>
        <w:ind w:hanging="11"/>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Cadrele didactice de predare răspund de desfăşurarea activităţii pe perioada derulării orei de curs. Au obligaţia de a respectarea regulile cu privire la menţinerea distanţei între elevi precum şi între elevi şi cadrul didactic.</w:t>
      </w:r>
    </w:p>
    <w:p w14:paraId="2D9C7E37" w14:textId="77777777" w:rsidR="00DD1CDE" w:rsidRPr="00DD1CDE" w:rsidRDefault="00DD1CDE" w:rsidP="00DD1CDE">
      <w:pPr>
        <w:numPr>
          <w:ilvl w:val="0"/>
          <w:numId w:val="4"/>
        </w:numPr>
        <w:tabs>
          <w:tab w:val="num" w:pos="567"/>
          <w:tab w:val="num" w:pos="720"/>
          <w:tab w:val="left" w:pos="993"/>
        </w:tabs>
        <w:suppressAutoHyphens/>
        <w:spacing w:after="0" w:line="240" w:lineRule="auto"/>
        <w:ind w:hanging="11"/>
        <w:jc w:val="both"/>
        <w:rPr>
          <w:rFonts w:ascii="Times New Roman" w:eastAsia="Times New Roman" w:hAnsi="Times New Roman" w:cs="Times New Roman"/>
          <w:b/>
          <w:bCs/>
          <w:sz w:val="24"/>
          <w:szCs w:val="24"/>
          <w:lang w:val="ro-RO" w:eastAsia="ar-SA"/>
        </w:rPr>
      </w:pPr>
      <w:r w:rsidRPr="00DD1CDE">
        <w:rPr>
          <w:rFonts w:ascii="Times New Roman" w:eastAsia="Lucida Sans Unicode" w:hAnsi="Times New Roman" w:cs="Times New Roman"/>
          <w:sz w:val="24"/>
          <w:szCs w:val="24"/>
          <w:lang w:val="ro-RO" w:eastAsia="ar-SA"/>
        </w:rPr>
        <w:t xml:space="preserve">Personalul de pază va supraveghea accesul în şcoală şi curtea şcolii astfel încât să fie respectate măsurile cu privire la distanţarea între elevi. Personalul de îngrijire se ocupă de igienizarea spaţiilor din şcoală. </w:t>
      </w:r>
    </w:p>
    <w:p w14:paraId="67A2C4F1" w14:textId="77777777" w:rsidR="00DD1CDE" w:rsidRPr="00DD1CDE" w:rsidRDefault="00DD1CDE" w:rsidP="00137924">
      <w:pPr>
        <w:tabs>
          <w:tab w:val="num" w:pos="567"/>
          <w:tab w:val="left" w:pos="5870"/>
          <w:tab w:val="right" w:pos="9360"/>
        </w:tabs>
        <w:suppressAutoHyphens/>
        <w:spacing w:after="0" w:line="240" w:lineRule="auto"/>
        <w:ind w:hanging="153"/>
        <w:jc w:val="both"/>
        <w:rPr>
          <w:rFonts w:ascii="Times New Roman" w:eastAsia="Lucida Sans Unicode" w:hAnsi="Times New Roman" w:cs="Times New Roman"/>
          <w:lang w:val="ro-RO" w:eastAsia="ar-SA"/>
        </w:rPr>
      </w:pPr>
      <w:r>
        <w:rPr>
          <w:rFonts w:ascii="Times New Roman" w:eastAsia="Lucida Sans Unicode" w:hAnsi="Times New Roman" w:cs="Times New Roman"/>
          <w:lang w:val="ro-RO" w:eastAsia="ar-SA"/>
        </w:rPr>
        <w:tab/>
      </w:r>
    </w:p>
    <w:p w14:paraId="6A6A3DE5" w14:textId="77777777" w:rsidR="00DD1CDE" w:rsidRPr="00137924"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b/>
          <w:bCs/>
          <w:lang w:val="ro-RO" w:eastAsia="ar-SA"/>
        </w:rPr>
      </w:pPr>
      <w:r w:rsidRPr="00DD1CDE">
        <w:rPr>
          <w:rFonts w:ascii="Times New Roman" w:eastAsia="Lucida Sans Unicode" w:hAnsi="Times New Roman" w:cs="Times New Roman"/>
          <w:b/>
          <w:bCs/>
          <w:lang w:val="ro-RO" w:eastAsia="ar-SA"/>
        </w:rPr>
        <w:t>10</w:t>
      </w:r>
      <w:r w:rsidR="00137924">
        <w:rPr>
          <w:rFonts w:ascii="Times New Roman" w:eastAsia="Lucida Sans Unicode" w:hAnsi="Times New Roman" w:cs="Times New Roman"/>
          <w:b/>
          <w:bCs/>
          <w:lang w:val="ro-RO" w:eastAsia="ar-SA"/>
        </w:rPr>
        <w:t>. ANEXE, ÎNREGISTRĂRI, ARHIVĂRI</w:t>
      </w:r>
    </w:p>
    <w:tbl>
      <w:tblPr>
        <w:tblW w:w="10085" w:type="dxa"/>
        <w:tblInd w:w="108" w:type="dxa"/>
        <w:tblLayout w:type="fixed"/>
        <w:tblLook w:val="0000" w:firstRow="0" w:lastRow="0" w:firstColumn="0" w:lastColumn="0" w:noHBand="0" w:noVBand="0"/>
      </w:tblPr>
      <w:tblGrid>
        <w:gridCol w:w="825"/>
        <w:gridCol w:w="2719"/>
        <w:gridCol w:w="1499"/>
        <w:gridCol w:w="1350"/>
        <w:gridCol w:w="1260"/>
        <w:gridCol w:w="1170"/>
        <w:gridCol w:w="1262"/>
      </w:tblGrid>
      <w:tr w:rsidR="00DD1CDE" w:rsidRPr="00DD1CDE" w14:paraId="0676EF56"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08D56D0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Nr. anexă</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EC59D6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Denumire</w:t>
            </w:r>
          </w:p>
          <w:p w14:paraId="7E3396A2"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anexă</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1C26C38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p>
          <w:p w14:paraId="1628FE6C"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Elaborator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DB534ED"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p>
          <w:p w14:paraId="6BBC2AB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Aprobă</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CBF4DF4"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p>
          <w:p w14:paraId="421E4835"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Nr. exem-</w:t>
            </w:r>
          </w:p>
          <w:p w14:paraId="1EC4E66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plare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2C8E740"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p>
          <w:p w14:paraId="705C3B31"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Loc arhivare</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D57C8CE"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p>
          <w:p w14:paraId="4BBF56E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sz w:val="20"/>
                <w:szCs w:val="20"/>
                <w:lang w:val="ro-RO" w:eastAsia="ar-SA"/>
              </w:rPr>
              <w:t>Perioadă arhivare</w:t>
            </w:r>
          </w:p>
        </w:tc>
      </w:tr>
      <w:tr w:rsidR="00DD1CDE" w:rsidRPr="00DD1CDE" w14:paraId="4B2942DD"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1BC867EC"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4"/>
                <w:szCs w:val="24"/>
                <w:lang w:val="ro-RO" w:eastAsia="ar-SA"/>
              </w:rPr>
            </w:pPr>
            <w:r w:rsidRPr="00DD1CDE">
              <w:rPr>
                <w:rFonts w:ascii="Times New Roman" w:eastAsia="Lucida Sans Unicode" w:hAnsi="Times New Roman" w:cs="Times New Roman"/>
                <w:b/>
                <w:bCs/>
                <w:sz w:val="24"/>
                <w:szCs w:val="24"/>
                <w:lang w:val="ro-RO" w:eastAsia="ar-SA"/>
              </w:rPr>
              <w:t>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2478C9E"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3DEA78F8"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2F8766"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56A54EF"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B49187B"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b/>
                <w:bCs/>
                <w:sz w:val="20"/>
                <w:szCs w:val="20"/>
                <w:lang w:val="ro-RO" w:eastAsia="ar-SA"/>
              </w:rPr>
            </w:pPr>
            <w:r w:rsidRPr="00DD1CDE">
              <w:rPr>
                <w:rFonts w:ascii="Times New Roman" w:eastAsia="Lucida Sans Unicode" w:hAnsi="Times New Roman" w:cs="Times New Roman"/>
                <w:b/>
                <w:bCs/>
                <w:sz w:val="20"/>
                <w:szCs w:val="20"/>
                <w:lang w:val="ro-RO" w:eastAsia="ar-SA"/>
              </w:rPr>
              <w:t>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E3D27B6" w14:textId="77777777" w:rsidR="00DD1CDE" w:rsidRPr="00DD1CDE" w:rsidRDefault="00DD1CDE" w:rsidP="00DD1CDE">
            <w:pPr>
              <w:tabs>
                <w:tab w:val="left" w:pos="1275"/>
                <w:tab w:val="center" w:pos="4680"/>
                <w:tab w:val="right" w:pos="9360"/>
              </w:tabs>
              <w:suppressAutoHyphens/>
              <w:spacing w:after="0" w:line="240" w:lineRule="auto"/>
              <w:jc w:val="center"/>
              <w:rPr>
                <w:rFonts w:ascii="Times New Roman" w:eastAsia="Lucida Sans Unicode" w:hAnsi="Times New Roman" w:cs="Times New Roman"/>
                <w:lang w:val="ro-RO" w:eastAsia="ar-SA"/>
              </w:rPr>
            </w:pPr>
            <w:r w:rsidRPr="00DD1CDE">
              <w:rPr>
                <w:rFonts w:ascii="Times New Roman" w:eastAsia="Lucida Sans Unicode" w:hAnsi="Times New Roman" w:cs="Times New Roman"/>
                <w:b/>
                <w:bCs/>
                <w:sz w:val="20"/>
                <w:szCs w:val="20"/>
                <w:lang w:val="ro-RO" w:eastAsia="ar-SA"/>
              </w:rPr>
              <w:t>7</w:t>
            </w:r>
          </w:p>
        </w:tc>
      </w:tr>
      <w:tr w:rsidR="00DD1CDE" w:rsidRPr="00DD1CDE" w14:paraId="0089FE8C"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08F6F8A6"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5AD9C0D" w14:textId="77777777" w:rsidR="00DD1CDE" w:rsidRPr="008E5A6F" w:rsidRDefault="00DD1CDE" w:rsidP="008E5A6F">
            <w:pPr>
              <w:keepNext/>
              <w:suppressAutoHyphens/>
              <w:spacing w:after="0" w:line="240" w:lineRule="auto"/>
              <w:rPr>
                <w:rFonts w:ascii="Times New Roman" w:eastAsia="Lucida Sans Unicode" w:hAnsi="Times New Roman" w:cs="Times New Roman"/>
                <w:iCs/>
                <w:sz w:val="24"/>
                <w:szCs w:val="24"/>
                <w:lang w:val="ro-RO" w:eastAsia="ar-SA"/>
              </w:rPr>
            </w:pPr>
            <w:r w:rsidRPr="00DD1CDE">
              <w:rPr>
                <w:rFonts w:ascii="Times New Roman" w:eastAsia="Lucida Sans Unicode" w:hAnsi="Times New Roman" w:cs="Times New Roman"/>
                <w:iCs/>
                <w:sz w:val="24"/>
                <w:szCs w:val="24"/>
                <w:lang w:val="ro-RO" w:eastAsia="ar-SA"/>
              </w:rPr>
              <w:t xml:space="preserve">Anexa 1 </w:t>
            </w:r>
            <w:r w:rsidR="0059663C">
              <w:rPr>
                <w:rFonts w:ascii="Times New Roman" w:eastAsia="Lucida Sans Unicode" w:hAnsi="Times New Roman" w:cs="Times New Roman"/>
                <w:iCs/>
                <w:sz w:val="24"/>
                <w:szCs w:val="24"/>
                <w:lang w:val="ro-RO" w:eastAsia="ar-SA"/>
              </w:rPr>
              <w:t>-</w:t>
            </w:r>
            <w:r w:rsidR="008E5A6F">
              <w:rPr>
                <w:rFonts w:ascii="Times New Roman" w:eastAsia="Lucida Sans Unicode" w:hAnsi="Times New Roman" w:cs="Times New Roman"/>
                <w:iCs/>
                <w:sz w:val="24"/>
                <w:szCs w:val="24"/>
                <w:lang w:val="ro-RO" w:eastAsia="ar-SA"/>
              </w:rPr>
              <w:t xml:space="preserve"> Lista salilor şi a claselor</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7048447C"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F7837DE"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2040C00"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04D395C"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D9E64B3"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DD1CDE" w:rsidRPr="00DD1CDE" w14:paraId="369CC8FF"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8F6FA54"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5EE4E92" w14:textId="77777777" w:rsidR="00DD1CDE" w:rsidRPr="00DD1CDE" w:rsidRDefault="00DD1CDE" w:rsidP="0059663C">
            <w:pPr>
              <w:keepNext/>
              <w:suppressAutoHyphens/>
              <w:spacing w:after="0" w:line="240" w:lineRule="auto"/>
              <w:rPr>
                <w:rFonts w:ascii="Times New Roman" w:eastAsia="Lucida Sans Unicode" w:hAnsi="Times New Roman" w:cs="Times New Roman"/>
                <w:iCs/>
                <w:sz w:val="24"/>
                <w:szCs w:val="24"/>
                <w:lang w:val="ro-RO" w:eastAsia="ar-SA"/>
              </w:rPr>
            </w:pPr>
            <w:r w:rsidRPr="00DD1CDE">
              <w:rPr>
                <w:rFonts w:ascii="Times New Roman" w:eastAsia="Lucida Sans Unicode" w:hAnsi="Times New Roman" w:cs="Times New Roman"/>
                <w:iCs/>
                <w:sz w:val="24"/>
                <w:szCs w:val="24"/>
                <w:lang w:val="ro-RO" w:eastAsia="ar-SA"/>
              </w:rPr>
              <w:t xml:space="preserve">Anexa </w:t>
            </w:r>
            <w:r w:rsidR="0059663C">
              <w:rPr>
                <w:rFonts w:ascii="Times New Roman" w:eastAsia="Lucida Sans Unicode" w:hAnsi="Times New Roman" w:cs="Times New Roman"/>
                <w:iCs/>
                <w:sz w:val="24"/>
                <w:szCs w:val="24"/>
                <w:lang w:val="ro-RO" w:eastAsia="ar-SA"/>
              </w:rPr>
              <w:t xml:space="preserve">2 - </w:t>
            </w:r>
            <w:r w:rsidRPr="00DD1CDE">
              <w:rPr>
                <w:rFonts w:ascii="Times New Roman" w:eastAsia="Lucida Sans Unicode" w:hAnsi="Times New Roman" w:cs="Times New Roman"/>
                <w:iCs/>
                <w:sz w:val="24"/>
                <w:szCs w:val="24"/>
                <w:lang w:val="ro-RO" w:eastAsia="ar-SA"/>
              </w:rPr>
              <w:t xml:space="preserve">Orarul școlar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6249051D"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6560DB7"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E58F9B3"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6702829"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7C18875"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DD1CDE" w:rsidRPr="00DD1CDE" w14:paraId="5B701D8E"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37D7A5F8"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706F1EF" w14:textId="77777777" w:rsidR="00DD1CDE" w:rsidRPr="00DD1CDE" w:rsidRDefault="00DD1CDE" w:rsidP="0059663C">
            <w:pPr>
              <w:keepNext/>
              <w:suppressAutoHyphens/>
              <w:spacing w:after="0" w:line="240" w:lineRule="auto"/>
              <w:rPr>
                <w:rFonts w:ascii="Times New Roman" w:eastAsia="Lucida Sans Unicode" w:hAnsi="Times New Roman" w:cs="Times New Roman"/>
                <w:iCs/>
                <w:sz w:val="24"/>
                <w:szCs w:val="24"/>
                <w:lang w:val="ro-RO" w:eastAsia="ar-SA"/>
              </w:rPr>
            </w:pPr>
            <w:r w:rsidRPr="00DD1CDE">
              <w:rPr>
                <w:rFonts w:ascii="Times New Roman" w:eastAsia="Lucida Sans Unicode" w:hAnsi="Times New Roman" w:cs="Times New Roman"/>
                <w:iCs/>
                <w:sz w:val="24"/>
                <w:szCs w:val="24"/>
                <w:lang w:val="ro-RO" w:eastAsia="ar-SA"/>
              </w:rPr>
              <w:t xml:space="preserve">Anexa </w:t>
            </w:r>
            <w:r w:rsidR="0059663C">
              <w:rPr>
                <w:rFonts w:ascii="Times New Roman" w:eastAsia="Lucida Sans Unicode" w:hAnsi="Times New Roman" w:cs="Times New Roman"/>
                <w:iCs/>
                <w:sz w:val="24"/>
                <w:szCs w:val="24"/>
                <w:lang w:val="ro-RO" w:eastAsia="ar-SA"/>
              </w:rPr>
              <w:t>3 -</w:t>
            </w:r>
            <w:r w:rsidRPr="00DD1CDE">
              <w:rPr>
                <w:rFonts w:ascii="Times New Roman" w:eastAsia="Lucida Sans Unicode" w:hAnsi="Times New Roman" w:cs="Times New Roman"/>
                <w:iCs/>
                <w:sz w:val="24"/>
                <w:szCs w:val="24"/>
                <w:lang w:val="ro-RO" w:eastAsia="ar-SA"/>
              </w:rPr>
              <w:t>Programul pauzelor pe clase şi etaje</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107C4BAC"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B6FC3E7"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9BB3428"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DCCC80E"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423C603"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DD1CDE" w:rsidRPr="00DD1CDE" w14:paraId="58865006"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772AC0D3" w14:textId="77777777" w:rsidR="00DD1CDE" w:rsidRPr="00DD1CDE" w:rsidRDefault="00DD1CDE"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sidRPr="00DD1CDE">
              <w:rPr>
                <w:rFonts w:ascii="Times New Roman" w:eastAsia="Lucida Sans Unicode" w:hAnsi="Times New Roman" w:cs="Times New Roman"/>
                <w:sz w:val="24"/>
                <w:szCs w:val="24"/>
                <w:lang w:val="ro-RO" w:eastAsia="ar-SA"/>
              </w:rPr>
              <w:t xml:space="preserve">4.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E34629A" w14:textId="77777777" w:rsidR="00DD1CDE" w:rsidRPr="00DD1CDE" w:rsidRDefault="008E5A6F" w:rsidP="0059663C">
            <w:pPr>
              <w:keepNext/>
              <w:suppressAutoHyphens/>
              <w:spacing w:after="0" w:line="240" w:lineRule="auto"/>
              <w:rPr>
                <w:rFonts w:ascii="Times New Roman" w:eastAsia="Lucida Sans Unicode" w:hAnsi="Times New Roman" w:cs="Times New Roman"/>
                <w:sz w:val="24"/>
                <w:szCs w:val="24"/>
                <w:lang w:val="ro-RO" w:eastAsia="ar-SA"/>
              </w:rPr>
            </w:pPr>
            <w:r>
              <w:rPr>
                <w:rFonts w:ascii="Times New Roman" w:eastAsia="Lucida Sans Unicode" w:hAnsi="Times New Roman" w:cs="Times New Roman"/>
                <w:sz w:val="24"/>
                <w:szCs w:val="24"/>
                <w:lang w:val="ro-RO" w:eastAsia="ar-SA"/>
              </w:rPr>
              <w:t xml:space="preserve">Anexa 4 - </w:t>
            </w:r>
            <w:proofErr w:type="spellStart"/>
            <w:r w:rsidR="00137924">
              <w:rPr>
                <w:rFonts w:ascii="TimesNewRoman" w:hAnsi="TimesNewRoman" w:cs="TimesNewRoman"/>
                <w:sz w:val="23"/>
                <w:szCs w:val="23"/>
              </w:rPr>
              <w:t>Proces</w:t>
            </w:r>
            <w:proofErr w:type="spellEnd"/>
            <w:r w:rsidR="00137924">
              <w:rPr>
                <w:rFonts w:ascii="TimesNewRoman" w:hAnsi="TimesNewRoman" w:cs="TimesNewRoman"/>
                <w:sz w:val="23"/>
                <w:szCs w:val="23"/>
              </w:rPr>
              <w:t xml:space="preserve">-verbal de </w:t>
            </w:r>
            <w:proofErr w:type="spellStart"/>
            <w:r w:rsidR="00137924">
              <w:rPr>
                <w:rFonts w:ascii="TimesNewRoman" w:hAnsi="TimesNewRoman" w:cs="TimesNewRoman"/>
                <w:sz w:val="23"/>
                <w:szCs w:val="23"/>
              </w:rPr>
              <w:t>predare-primire</w:t>
            </w:r>
            <w:proofErr w:type="spellEnd"/>
            <w:r w:rsidR="00137924">
              <w:rPr>
                <w:rFonts w:ascii="TimesNewRoman" w:hAnsi="TimesNewRoman" w:cs="TimesNewRoman"/>
                <w:sz w:val="23"/>
                <w:szCs w:val="23"/>
              </w:rPr>
              <w:t xml:space="preserve"> a </w:t>
            </w:r>
            <w:proofErr w:type="spellStart"/>
            <w:r w:rsidR="00137924">
              <w:rPr>
                <w:rFonts w:ascii="TimesNewRoman" w:hAnsi="TimesNewRoman" w:cs="TimesNewRoman"/>
                <w:sz w:val="23"/>
                <w:szCs w:val="23"/>
              </w:rPr>
              <w:t>sălii</w:t>
            </w:r>
            <w:proofErr w:type="spellEnd"/>
            <w:r w:rsidR="00137924">
              <w:rPr>
                <w:rFonts w:ascii="TimesNewRoman" w:hAnsi="TimesNewRoman" w:cs="TimesNewRoman"/>
                <w:sz w:val="23"/>
                <w:szCs w:val="23"/>
              </w:rPr>
              <w:t xml:space="preserve"> de </w:t>
            </w:r>
            <w:proofErr w:type="spellStart"/>
            <w:r w:rsidR="00137924">
              <w:rPr>
                <w:rFonts w:ascii="TimesNewRoman" w:hAnsi="TimesNewRoman" w:cs="TimesNewRoman"/>
                <w:sz w:val="23"/>
                <w:szCs w:val="23"/>
              </w:rPr>
              <w:t>clasă</w:t>
            </w:r>
            <w:proofErr w:type="spellEnd"/>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82D6"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34439"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D41E7"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63D39"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64" w14:textId="77777777" w:rsidR="00DD1CDE" w:rsidRPr="00DD1CDE" w:rsidRDefault="00DD1CDE"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8E5A6F" w:rsidRPr="00DD1CDE" w14:paraId="69818032"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33B8CAC6" w14:textId="77777777" w:rsidR="008E5A6F" w:rsidRPr="00DD1CDE" w:rsidRDefault="00137924"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Pr>
                <w:rFonts w:ascii="Times New Roman" w:eastAsia="Lucida Sans Unicode" w:hAnsi="Times New Roman" w:cs="Times New Roman"/>
                <w:sz w:val="24"/>
                <w:szCs w:val="24"/>
                <w:lang w:val="ro-RO" w:eastAsia="ar-SA"/>
              </w:rPr>
              <w:t>5</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347EA8A" w14:textId="77777777" w:rsidR="008E5A6F" w:rsidRDefault="00137924" w:rsidP="0059663C">
            <w:pPr>
              <w:keepNext/>
              <w:suppressAutoHyphens/>
              <w:spacing w:after="0" w:line="240" w:lineRule="auto"/>
              <w:rPr>
                <w:rFonts w:ascii="Times New Roman" w:eastAsia="Lucida Sans Unicode" w:hAnsi="Times New Roman" w:cs="Times New Roman"/>
                <w:sz w:val="24"/>
                <w:szCs w:val="24"/>
                <w:lang w:val="ro-RO" w:eastAsia="ar-SA"/>
              </w:rPr>
            </w:pPr>
            <w:r>
              <w:rPr>
                <w:rFonts w:ascii="Times New Roman" w:eastAsia="Lucida Sans Unicode" w:hAnsi="Times New Roman" w:cs="Times New Roman"/>
                <w:sz w:val="24"/>
                <w:szCs w:val="24"/>
                <w:lang w:val="ro-RO" w:eastAsia="ar-SA"/>
              </w:rPr>
              <w:t xml:space="preserve">Anexa 5 -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-verbal de </w:t>
            </w:r>
            <w:proofErr w:type="spellStart"/>
            <w:r>
              <w:rPr>
                <w:rFonts w:ascii="TimesNewRoman" w:hAnsi="TimesNewRoman" w:cs="TimesNewRoman"/>
                <w:sz w:val="23"/>
                <w:szCs w:val="23"/>
              </w:rPr>
              <w:t>predare-primire</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manualelor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şcolare</w:t>
            </w:r>
            <w:proofErr w:type="spellEnd"/>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9D75"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4582"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41F3"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EA2F"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DDEC"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8E5A6F" w:rsidRPr="00DD1CDE" w14:paraId="19E6E320"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281FF9B9" w14:textId="77777777" w:rsidR="008E5A6F" w:rsidRPr="00DD1CDE" w:rsidRDefault="00137924"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Pr>
                <w:rFonts w:ascii="Times New Roman" w:eastAsia="Lucida Sans Unicode" w:hAnsi="Times New Roman" w:cs="Times New Roman"/>
                <w:sz w:val="24"/>
                <w:szCs w:val="24"/>
                <w:lang w:val="ro-RO" w:eastAsia="ar-SA"/>
              </w:rPr>
              <w:t>6</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DBBF5D6" w14:textId="77777777" w:rsidR="008E5A6F" w:rsidRDefault="00137924" w:rsidP="0059663C">
            <w:pPr>
              <w:keepNext/>
              <w:suppressAutoHyphens/>
              <w:spacing w:after="0" w:line="240" w:lineRule="auto"/>
              <w:rPr>
                <w:rFonts w:ascii="Times New Roman" w:eastAsia="Lucida Sans Unicode" w:hAnsi="Times New Roman" w:cs="Times New Roman"/>
                <w:sz w:val="24"/>
                <w:szCs w:val="24"/>
                <w:lang w:val="ro-RO" w:eastAsia="ar-SA"/>
              </w:rPr>
            </w:pPr>
            <w:r>
              <w:rPr>
                <w:rFonts w:ascii="Times New Roman" w:eastAsia="Lucida Sans Unicode" w:hAnsi="Times New Roman" w:cs="Times New Roman"/>
                <w:sz w:val="24"/>
                <w:szCs w:val="24"/>
                <w:lang w:val="ro-RO" w:eastAsia="ar-SA"/>
              </w:rPr>
              <w:t xml:space="preserve">Anexa 6 -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-verbal </w:t>
            </w:r>
            <w:proofErr w:type="spellStart"/>
            <w:r>
              <w:rPr>
                <w:rFonts w:ascii="TimesNewRoman" w:hAnsi="TimesNewRoman" w:cs="TimesNewRoman"/>
                <w:sz w:val="23"/>
                <w:szCs w:val="23"/>
              </w:rPr>
              <w:t>privind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inventarierea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bunurilor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clasei</w:t>
            </w:r>
            <w:proofErr w:type="spellEnd"/>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0575"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536F0"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9826E"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DAFB9"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B0620"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8E5A6F" w:rsidRPr="00DD1CDE" w14:paraId="4BD8C616"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9A412DF" w14:textId="77777777" w:rsidR="008E5A6F" w:rsidRPr="00DD1CDE" w:rsidRDefault="00137924"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Pr>
                <w:rFonts w:ascii="Times New Roman" w:eastAsia="Lucida Sans Unicode" w:hAnsi="Times New Roman" w:cs="Times New Roman"/>
                <w:sz w:val="24"/>
                <w:szCs w:val="24"/>
                <w:lang w:val="ro-RO" w:eastAsia="ar-SA"/>
              </w:rPr>
              <w:t>7</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674E375" w14:textId="77777777" w:rsidR="008E5A6F" w:rsidRDefault="00137924" w:rsidP="0059663C">
            <w:pPr>
              <w:keepNext/>
              <w:suppressAutoHyphens/>
              <w:spacing w:after="0" w:line="240" w:lineRule="auto"/>
              <w:rPr>
                <w:rFonts w:ascii="Times New Roman" w:eastAsia="Lucida Sans Unicode" w:hAnsi="Times New Roman" w:cs="Times New Roman"/>
                <w:sz w:val="24"/>
                <w:szCs w:val="24"/>
                <w:lang w:val="ro-RO" w:eastAsia="ar-SA"/>
              </w:rPr>
            </w:pPr>
            <w:r>
              <w:rPr>
                <w:rFonts w:ascii="Times New Roman" w:eastAsia="Lucida Sans Unicode" w:hAnsi="Times New Roman" w:cs="Times New Roman"/>
                <w:sz w:val="24"/>
                <w:szCs w:val="24"/>
                <w:lang w:val="ro-RO" w:eastAsia="ar-SA"/>
              </w:rPr>
              <w:t xml:space="preserve">Anexa 7 -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-verbal </w:t>
            </w:r>
            <w:proofErr w:type="spellStart"/>
            <w:r>
              <w:rPr>
                <w:rFonts w:ascii="TimesNewRoman" w:hAnsi="TimesNewRoman" w:cs="TimesNewRoman"/>
                <w:sz w:val="23"/>
                <w:szCs w:val="23"/>
              </w:rPr>
              <w:t>privind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prelucrarea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regulamentului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w:t>
            </w:r>
            <w:proofErr w:type="spellEnd"/>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CF4E"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BA7F8"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BD9E"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3F25"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D6C19"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r w:rsidR="008E5A6F" w:rsidRPr="00DD1CDE" w14:paraId="5744F0BF" w14:textId="77777777" w:rsidTr="00137924">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56340D03" w14:textId="77777777" w:rsidR="008E5A6F" w:rsidRPr="00DD1CDE" w:rsidRDefault="00137924" w:rsidP="00DD1CDE">
            <w:pPr>
              <w:tabs>
                <w:tab w:val="left" w:pos="1275"/>
                <w:tab w:val="center" w:pos="4680"/>
                <w:tab w:val="right" w:pos="9360"/>
              </w:tabs>
              <w:suppressAutoHyphens/>
              <w:spacing w:after="0" w:line="240" w:lineRule="auto"/>
              <w:jc w:val="both"/>
              <w:rPr>
                <w:rFonts w:ascii="Times New Roman" w:eastAsia="Lucida Sans Unicode" w:hAnsi="Times New Roman" w:cs="Times New Roman"/>
                <w:sz w:val="24"/>
                <w:szCs w:val="24"/>
                <w:lang w:val="ro-RO" w:eastAsia="ar-SA"/>
              </w:rPr>
            </w:pPr>
            <w:r>
              <w:rPr>
                <w:rFonts w:ascii="Times New Roman" w:eastAsia="Lucida Sans Unicode" w:hAnsi="Times New Roman" w:cs="Times New Roman"/>
                <w:sz w:val="24"/>
                <w:szCs w:val="24"/>
                <w:lang w:val="ro-RO" w:eastAsia="ar-SA"/>
              </w:rPr>
              <w:t>8</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5E40FD2" w14:textId="77777777" w:rsidR="008E5A6F" w:rsidRDefault="00137924" w:rsidP="0059663C">
            <w:pPr>
              <w:keepNext/>
              <w:suppressAutoHyphens/>
              <w:spacing w:after="0" w:line="240" w:lineRule="auto"/>
              <w:rPr>
                <w:rFonts w:ascii="Times New Roman" w:eastAsia="Lucida Sans Unicode" w:hAnsi="Times New Roman" w:cs="Times New Roman"/>
                <w:sz w:val="24"/>
                <w:szCs w:val="24"/>
                <w:lang w:val="ro-RO" w:eastAsia="ar-SA"/>
              </w:rPr>
            </w:pPr>
            <w:r>
              <w:rPr>
                <w:rFonts w:ascii="Times New Roman" w:eastAsia="Lucida Sans Unicode" w:hAnsi="Times New Roman" w:cs="Times New Roman"/>
                <w:sz w:val="24"/>
                <w:szCs w:val="24"/>
                <w:lang w:val="ro-RO" w:eastAsia="ar-SA"/>
              </w:rPr>
              <w:t xml:space="preserve">Anexa 8 -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-verbal de </w:t>
            </w:r>
            <w:proofErr w:type="spellStart"/>
            <w:r>
              <w:rPr>
                <w:rFonts w:ascii="TimesNewRoman" w:hAnsi="TimesNewRoman" w:cs="TimesNewRoman"/>
                <w:sz w:val="23"/>
                <w:szCs w:val="23"/>
              </w:rPr>
              <w:t>instructaj</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domeniul</w:t>
            </w:r>
            <w:proofErr w:type="spellEnd"/>
            <w:r>
              <w:rPr>
                <w:rFonts w:ascii="TimesNewRoman" w:hAnsi="TimesNewRoman" w:cs="TimesNewRoman"/>
                <w:sz w:val="23"/>
                <w:szCs w:val="23"/>
              </w:rPr>
              <w:t xml:space="preserve"> P.S.I</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BC10"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E844F"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A403"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F4B6"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EBA11" w14:textId="77777777" w:rsidR="008E5A6F" w:rsidRPr="00DD1CDE" w:rsidRDefault="008E5A6F" w:rsidP="0059663C">
            <w:pPr>
              <w:tabs>
                <w:tab w:val="left" w:pos="1275"/>
                <w:tab w:val="center" w:pos="4680"/>
                <w:tab w:val="right" w:pos="9360"/>
              </w:tabs>
              <w:suppressAutoHyphens/>
              <w:spacing w:after="0" w:line="240" w:lineRule="auto"/>
              <w:jc w:val="center"/>
              <w:rPr>
                <w:rFonts w:ascii="Times New Roman" w:eastAsia="Lucida Sans Unicode" w:hAnsi="Times New Roman" w:cs="Times New Roman"/>
                <w:sz w:val="24"/>
                <w:szCs w:val="24"/>
                <w:lang w:val="ro-RO" w:eastAsia="ar-SA"/>
              </w:rPr>
            </w:pPr>
          </w:p>
        </w:tc>
      </w:tr>
    </w:tbl>
    <w:p w14:paraId="0AD4AFAC" w14:textId="77777777" w:rsidR="00DD1CDE" w:rsidRPr="00DD1CDE" w:rsidRDefault="00DD1CDE" w:rsidP="00DD1CDE">
      <w:pPr>
        <w:suppressAutoHyphens/>
        <w:spacing w:after="0" w:line="240" w:lineRule="auto"/>
        <w:rPr>
          <w:rFonts w:ascii="Times New Roman" w:eastAsia="Times New Roman" w:hAnsi="Times New Roman" w:cs="Times New Roman"/>
          <w:b/>
          <w:bCs/>
          <w:spacing w:val="-10"/>
          <w:kern w:val="1"/>
          <w:sz w:val="24"/>
          <w:szCs w:val="24"/>
          <w:lang w:val="ro-RO" w:eastAsia="ar-SA"/>
        </w:rPr>
      </w:pPr>
    </w:p>
    <w:p w14:paraId="1C641C9F" w14:textId="77777777" w:rsidR="00DD1CDE" w:rsidRPr="00DD1CDE" w:rsidRDefault="00DD1CDE" w:rsidP="00DD1CDE">
      <w:pPr>
        <w:suppressAutoHyphens/>
        <w:spacing w:after="0" w:line="240" w:lineRule="auto"/>
        <w:jc w:val="both"/>
        <w:rPr>
          <w:rFonts w:ascii="Times New Roman" w:eastAsia="Lucida Sans Unicode" w:hAnsi="Times New Roman" w:cs="Times New Roman"/>
          <w:lang w:val="ro-RO" w:eastAsia="ar-SA"/>
        </w:rPr>
      </w:pPr>
    </w:p>
    <w:p w14:paraId="47AAD003" w14:textId="77777777" w:rsidR="008E5A6F" w:rsidRDefault="008E5A6F" w:rsidP="008E5A6F">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ANEXA 4 –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-verbal de </w:t>
      </w:r>
      <w:proofErr w:type="spellStart"/>
      <w:r>
        <w:rPr>
          <w:rFonts w:ascii="TimesNewRoman" w:hAnsi="TimesNewRoman" w:cs="TimesNewRoman"/>
          <w:sz w:val="23"/>
          <w:szCs w:val="23"/>
        </w:rPr>
        <w:t>predare-primire</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sălii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clasă</w:t>
      </w:r>
      <w:proofErr w:type="spellEnd"/>
    </w:p>
    <w:p w14:paraId="7EFACB2B" w14:textId="77777777" w:rsidR="008E5A6F" w:rsidRDefault="008E5A6F" w:rsidP="008E5A6F">
      <w:pPr>
        <w:autoSpaceDE w:val="0"/>
        <w:autoSpaceDN w:val="0"/>
        <w:adjustRightInd w:val="0"/>
        <w:spacing w:after="0" w:line="240" w:lineRule="auto"/>
        <w:jc w:val="center"/>
        <w:rPr>
          <w:rFonts w:ascii="TimesNewRoman" w:hAnsi="TimesNewRoman" w:cs="TimesNewRoman"/>
          <w:sz w:val="23"/>
          <w:szCs w:val="23"/>
        </w:rPr>
      </w:pPr>
    </w:p>
    <w:p w14:paraId="765126C8" w14:textId="77777777" w:rsidR="008E5A6F" w:rsidRDefault="008E5A6F" w:rsidP="008E5A6F">
      <w:pPr>
        <w:autoSpaceDE w:val="0"/>
        <w:autoSpaceDN w:val="0"/>
        <w:adjustRightInd w:val="0"/>
        <w:spacing w:after="0" w:line="240" w:lineRule="auto"/>
        <w:jc w:val="center"/>
        <w:rPr>
          <w:rFonts w:ascii="TimesNewRoman" w:hAnsi="TimesNewRoman" w:cs="TimesNewRoman"/>
          <w:sz w:val="23"/>
          <w:szCs w:val="23"/>
        </w:rPr>
      </w:pPr>
      <w:r>
        <w:rPr>
          <w:rFonts w:ascii="TimesNewRoman" w:hAnsi="TimesNewRoman" w:cs="TimesNewRoman"/>
          <w:sz w:val="23"/>
          <w:szCs w:val="23"/>
        </w:rPr>
        <w:t>PROCES-VERBAL,</w:t>
      </w:r>
    </w:p>
    <w:p w14:paraId="2249B1BB" w14:textId="77777777" w:rsidR="008E5A6F" w:rsidRDefault="008E5A6F" w:rsidP="008E5A6F">
      <w:pPr>
        <w:autoSpaceDE w:val="0"/>
        <w:autoSpaceDN w:val="0"/>
        <w:adjustRightInd w:val="0"/>
        <w:spacing w:after="0" w:line="240" w:lineRule="auto"/>
        <w:jc w:val="center"/>
        <w:rPr>
          <w:rFonts w:ascii="TimesNewRoman" w:hAnsi="TimesNewRoman" w:cs="TimesNewRoman"/>
          <w:sz w:val="23"/>
          <w:szCs w:val="23"/>
        </w:rPr>
      </w:pPr>
    </w:p>
    <w:p w14:paraId="00341C25" w14:textId="77777777" w:rsidR="008E5A6F" w:rsidRDefault="008E5A6F" w:rsidP="008E5A6F">
      <w:pPr>
        <w:autoSpaceDE w:val="0"/>
        <w:autoSpaceDN w:val="0"/>
        <w:adjustRightInd w:val="0"/>
        <w:spacing w:after="0" w:line="240" w:lineRule="auto"/>
        <w:ind w:firstLine="851"/>
        <w:jc w:val="both"/>
        <w:rPr>
          <w:rFonts w:ascii="TimesNewRoman" w:hAnsi="TimesNewRoman" w:cs="TimesNewRoman"/>
          <w:sz w:val="23"/>
          <w:szCs w:val="23"/>
        </w:rPr>
      </w:pPr>
      <w:proofErr w:type="spellStart"/>
      <w:r>
        <w:rPr>
          <w:rFonts w:ascii="TimesNewRoman" w:hAnsi="TimesNewRoman" w:cs="TimesNewRoman"/>
          <w:sz w:val="23"/>
          <w:szCs w:val="23"/>
        </w:rPr>
        <w:t>Încheiat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astăzi</w:t>
      </w:r>
      <w:proofErr w:type="spellEnd"/>
      <w:r>
        <w:rPr>
          <w:rFonts w:ascii="TimesNewRoman" w:hAnsi="TimesNewRoman" w:cs="TimesNewRoman"/>
          <w:sz w:val="23"/>
          <w:szCs w:val="23"/>
        </w:rPr>
        <w:t xml:space="preserve"> ...........................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urma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activităţii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predare-primire</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sălii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clasă</w:t>
      </w:r>
      <w:proofErr w:type="spellEnd"/>
      <w:r>
        <w:rPr>
          <w:rFonts w:ascii="TimesNewRoman" w:hAnsi="TimesNewRoman" w:cs="TimesNewRoman"/>
          <w:sz w:val="23"/>
          <w:szCs w:val="23"/>
        </w:rPr>
        <w:t xml:space="preserve"> ...........................</w:t>
      </w:r>
    </w:p>
    <w:p w14:paraId="6A28564F" w14:textId="77777777" w:rsidR="008E5A6F" w:rsidRDefault="008E5A6F" w:rsidP="008E5A6F">
      <w:pPr>
        <w:autoSpaceDE w:val="0"/>
        <w:autoSpaceDN w:val="0"/>
        <w:adjustRightInd w:val="0"/>
        <w:spacing w:after="0" w:line="240" w:lineRule="auto"/>
        <w:ind w:firstLine="851"/>
        <w:rPr>
          <w:rFonts w:ascii="TimesNewRoman" w:hAnsi="TimesNewRoman" w:cs="TimesNewRoman"/>
          <w:sz w:val="23"/>
          <w:szCs w:val="23"/>
        </w:rPr>
      </w:pPr>
      <w:proofErr w:type="spellStart"/>
      <w:r>
        <w:rPr>
          <w:rFonts w:ascii="TimesNewRoman" w:hAnsi="TimesNewRoman" w:cs="TimesNewRoman"/>
          <w:sz w:val="23"/>
          <w:szCs w:val="23"/>
        </w:rPr>
        <w:t>Bunurile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materiale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existente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clasa</w:t>
      </w:r>
      <w:proofErr w:type="spellEnd"/>
      <w:r>
        <w:rPr>
          <w:rFonts w:ascii="TimesNewRoman" w:hAnsi="TimesNewRoman" w:cs="TimesNewRoman"/>
          <w:sz w:val="23"/>
          <w:szCs w:val="23"/>
        </w:rPr>
        <w:t xml:space="preserve"> sunt:</w:t>
      </w:r>
    </w:p>
    <w:p w14:paraId="28840E9C"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6D314CD6"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175DA99A"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7F403628"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5D6AAC18"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6058EF75"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4EE73412"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16C564D8"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2DBA5ED4"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61D4B2DF"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37DEF645"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7F9A860F"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6615FB36"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745339EE"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37E24E35"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7FDF0CB5"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2AF78A92"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758BBE9B"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0D1C29A9"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0C76FADC"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4B8281D1" w14:textId="77777777" w:rsidR="008E5A6F" w:rsidRDefault="008E5A6F" w:rsidP="008E5A6F">
      <w:pPr>
        <w:autoSpaceDE w:val="0"/>
        <w:autoSpaceDN w:val="0"/>
        <w:adjustRightInd w:val="0"/>
        <w:spacing w:after="0" w:line="240" w:lineRule="auto"/>
        <w:ind w:left="567"/>
        <w:rPr>
          <w:rFonts w:ascii="TimesNewRoman" w:hAnsi="TimesNewRoman" w:cs="TimesNewRoman"/>
          <w:sz w:val="23"/>
          <w:szCs w:val="23"/>
        </w:rPr>
      </w:pPr>
      <w:r>
        <w:rPr>
          <w:rFonts w:ascii="TimesNewRoman" w:hAnsi="TimesNewRoman" w:cs="TimesNewRoman"/>
          <w:sz w:val="23"/>
          <w:szCs w:val="23"/>
        </w:rPr>
        <w:t>.........................................................................................................................................................................</w:t>
      </w:r>
    </w:p>
    <w:p w14:paraId="68BB1C18" w14:textId="77777777" w:rsidR="008E5A6F" w:rsidRDefault="008E5A6F" w:rsidP="008E5A6F">
      <w:pPr>
        <w:autoSpaceDE w:val="0"/>
        <w:autoSpaceDN w:val="0"/>
        <w:adjustRightInd w:val="0"/>
        <w:spacing w:after="0" w:line="240" w:lineRule="auto"/>
        <w:rPr>
          <w:rFonts w:ascii="TimesNewRoman" w:hAnsi="TimesNewRoman" w:cs="TimesNewRoman"/>
          <w:sz w:val="23"/>
          <w:szCs w:val="23"/>
        </w:rPr>
      </w:pPr>
    </w:p>
    <w:p w14:paraId="6D31B782" w14:textId="77777777" w:rsidR="008E5A6F" w:rsidRDefault="008E5A6F" w:rsidP="008E5A6F">
      <w:pPr>
        <w:autoSpaceDE w:val="0"/>
        <w:autoSpaceDN w:val="0"/>
        <w:adjustRightInd w:val="0"/>
        <w:spacing w:after="0" w:line="240" w:lineRule="auto"/>
        <w:rPr>
          <w:rFonts w:ascii="TimesNewRoman" w:hAnsi="TimesNewRoman" w:cs="TimesNewRoman"/>
          <w:sz w:val="23"/>
          <w:szCs w:val="23"/>
        </w:rPr>
      </w:pPr>
    </w:p>
    <w:p w14:paraId="2759DA8F" w14:textId="77777777" w:rsidR="008E5A6F" w:rsidRDefault="008E5A6F" w:rsidP="008E5A6F">
      <w:pPr>
        <w:autoSpaceDE w:val="0"/>
        <w:autoSpaceDN w:val="0"/>
        <w:adjustRightInd w:val="0"/>
        <w:spacing w:after="0" w:line="240" w:lineRule="auto"/>
        <w:ind w:firstLine="720"/>
        <w:rPr>
          <w:rFonts w:ascii="TimesNewRoman" w:hAnsi="TimesNewRoman" w:cs="TimesNewRoman"/>
          <w:sz w:val="23"/>
          <w:szCs w:val="23"/>
        </w:rPr>
      </w:pPr>
      <w:r>
        <w:rPr>
          <w:rFonts w:ascii="TimesNewRoman" w:hAnsi="TimesNewRoman" w:cs="TimesNewRoman"/>
          <w:sz w:val="23"/>
          <w:szCs w:val="23"/>
        </w:rPr>
        <w:t xml:space="preserve">Am </w:t>
      </w:r>
      <w:proofErr w:type="spellStart"/>
      <w:r>
        <w:rPr>
          <w:rFonts w:ascii="TimesNewRoman" w:hAnsi="TimesNewRoman" w:cs="TimesNewRoman"/>
          <w:sz w:val="23"/>
          <w:szCs w:val="23"/>
        </w:rPr>
        <w:t>predat</w:t>
      </w:r>
      <w:proofErr w:type="spellEnd"/>
      <w:r>
        <w:rPr>
          <w:rFonts w:ascii="TimesNewRoman" w:hAnsi="TimesNewRoman" w:cs="TimesNewRoman"/>
          <w:sz w:val="23"/>
          <w:szCs w:val="23"/>
        </w:rPr>
        <w:t xml:space="preserve">, </w:t>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t xml:space="preserve">Am </w:t>
      </w:r>
      <w:proofErr w:type="spellStart"/>
      <w:r>
        <w:rPr>
          <w:rFonts w:ascii="TimesNewRoman" w:hAnsi="TimesNewRoman" w:cs="TimesNewRoman"/>
          <w:sz w:val="23"/>
          <w:szCs w:val="23"/>
        </w:rPr>
        <w:t>primit</w:t>
      </w:r>
      <w:proofErr w:type="spellEnd"/>
      <w:r>
        <w:rPr>
          <w:rFonts w:ascii="TimesNewRoman" w:hAnsi="TimesNewRoman" w:cs="TimesNewRoman"/>
          <w:sz w:val="23"/>
          <w:szCs w:val="23"/>
        </w:rPr>
        <w:t>,</w:t>
      </w:r>
    </w:p>
    <w:p w14:paraId="3D225BD1" w14:textId="77777777" w:rsidR="00711AB6" w:rsidRDefault="008E5A6F" w:rsidP="008E5A6F">
      <w:pPr>
        <w:ind w:firstLine="720"/>
        <w:rPr>
          <w:rFonts w:ascii="TimesNewRoman" w:hAnsi="TimesNewRoman" w:cs="TimesNewRoman"/>
          <w:sz w:val="23"/>
          <w:szCs w:val="23"/>
        </w:rPr>
      </w:pPr>
      <w:r>
        <w:rPr>
          <w:rFonts w:ascii="TimesNewRoman" w:hAnsi="TimesNewRoman" w:cs="TimesNewRoman"/>
          <w:sz w:val="23"/>
          <w:szCs w:val="23"/>
        </w:rPr>
        <w:t xml:space="preserve">Director, </w:t>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t xml:space="preserve">prof. </w:t>
      </w:r>
      <w:proofErr w:type="spellStart"/>
      <w:r>
        <w:rPr>
          <w:rFonts w:ascii="TimesNewRoman" w:hAnsi="TimesNewRoman" w:cs="TimesNewRoman"/>
          <w:sz w:val="23"/>
          <w:szCs w:val="23"/>
        </w:rPr>
        <w:t>diriginte</w:t>
      </w:r>
      <w:proofErr w:type="spellEnd"/>
      <w:r>
        <w:rPr>
          <w:rFonts w:ascii="TimesNewRoman" w:hAnsi="TimesNewRoman" w:cs="TimesNewRoman"/>
          <w:sz w:val="23"/>
          <w:szCs w:val="23"/>
        </w:rPr>
        <w:t>,</w:t>
      </w:r>
    </w:p>
    <w:p w14:paraId="6A293FC8" w14:textId="77777777" w:rsidR="008E5A6F" w:rsidRDefault="008E5A6F" w:rsidP="008E5A6F">
      <w:pPr>
        <w:ind w:firstLine="720"/>
        <w:rPr>
          <w:rFonts w:ascii="TimesNewRoman" w:hAnsi="TimesNewRoman" w:cs="TimesNewRoman"/>
          <w:sz w:val="23"/>
          <w:szCs w:val="23"/>
        </w:rPr>
      </w:pPr>
      <w:r>
        <w:rPr>
          <w:rFonts w:ascii="TimesNewRoman" w:hAnsi="TimesNewRoman" w:cs="TimesNewRoman"/>
          <w:sz w:val="23"/>
          <w:szCs w:val="23"/>
        </w:rPr>
        <w:t xml:space="preserve">Prof. </w:t>
      </w:r>
      <w:proofErr w:type="spellStart"/>
      <w:r>
        <w:rPr>
          <w:rFonts w:ascii="TimesNewRoman" w:hAnsi="TimesNewRoman" w:cs="TimesNewRoman"/>
          <w:sz w:val="23"/>
          <w:szCs w:val="23"/>
        </w:rPr>
        <w:t>Țacu</w:t>
      </w:r>
      <w:proofErr w:type="spellEnd"/>
      <w:r>
        <w:rPr>
          <w:rFonts w:ascii="TimesNewRoman" w:hAnsi="TimesNewRoman" w:cs="TimesNewRoman"/>
          <w:sz w:val="23"/>
          <w:szCs w:val="23"/>
        </w:rPr>
        <w:t xml:space="preserve"> Liliana</w:t>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t>_________________</w:t>
      </w:r>
    </w:p>
    <w:p w14:paraId="4B80DA36" w14:textId="77777777" w:rsidR="008E5A6F" w:rsidRDefault="008E5A6F" w:rsidP="008E5A6F">
      <w:pPr>
        <w:ind w:firstLine="720"/>
        <w:rPr>
          <w:rFonts w:ascii="TimesNewRoman" w:hAnsi="TimesNewRoman" w:cs="TimesNewRoman"/>
          <w:sz w:val="23"/>
          <w:szCs w:val="23"/>
        </w:rPr>
      </w:pPr>
    </w:p>
    <w:p w14:paraId="29401B71" w14:textId="77777777" w:rsidR="008E5A6F" w:rsidRDefault="008E5A6F" w:rsidP="008E5A6F">
      <w:pPr>
        <w:ind w:firstLine="720"/>
        <w:rPr>
          <w:rFonts w:ascii="TimesNewRoman" w:hAnsi="TimesNewRoman" w:cs="TimesNewRoman"/>
          <w:sz w:val="23"/>
          <w:szCs w:val="23"/>
        </w:rPr>
      </w:pPr>
    </w:p>
    <w:p w14:paraId="1B697F04" w14:textId="77777777" w:rsidR="008E5A6F" w:rsidRDefault="008E5A6F" w:rsidP="008E5A6F">
      <w:pPr>
        <w:ind w:firstLine="720"/>
        <w:rPr>
          <w:rFonts w:ascii="TimesNewRoman" w:hAnsi="TimesNewRoman" w:cs="TimesNewRoman"/>
          <w:sz w:val="23"/>
          <w:szCs w:val="23"/>
        </w:rPr>
      </w:pPr>
    </w:p>
    <w:p w14:paraId="393A8270" w14:textId="77777777" w:rsidR="008E5A6F" w:rsidRDefault="008E5A6F" w:rsidP="008E5A6F">
      <w:pPr>
        <w:ind w:firstLine="720"/>
        <w:rPr>
          <w:rFonts w:ascii="TimesNewRoman" w:hAnsi="TimesNewRoman" w:cs="TimesNewRoman"/>
          <w:sz w:val="23"/>
          <w:szCs w:val="23"/>
        </w:rPr>
      </w:pPr>
    </w:p>
    <w:p w14:paraId="14AACF31" w14:textId="77777777" w:rsidR="008E5A6F" w:rsidRDefault="008E5A6F" w:rsidP="008E5A6F">
      <w:pPr>
        <w:ind w:firstLine="720"/>
        <w:rPr>
          <w:rFonts w:ascii="TimesNewRoman" w:hAnsi="TimesNewRoman" w:cs="TimesNewRoman"/>
          <w:sz w:val="23"/>
          <w:szCs w:val="23"/>
        </w:rPr>
      </w:pPr>
    </w:p>
    <w:p w14:paraId="77DB4FBB" w14:textId="77777777" w:rsidR="008E5A6F" w:rsidRDefault="008E5A6F" w:rsidP="008E5A6F">
      <w:pPr>
        <w:rPr>
          <w:rFonts w:ascii="TimesNewRoman" w:hAnsi="TimesNewRoman" w:cs="TimesNewRoman"/>
          <w:sz w:val="23"/>
          <w:szCs w:val="23"/>
        </w:rPr>
      </w:pPr>
      <w:r>
        <w:rPr>
          <w:rFonts w:ascii="TimesNewRoman" w:hAnsi="TimesNewRoman" w:cs="TimesNewRoman"/>
          <w:sz w:val="23"/>
          <w:szCs w:val="23"/>
        </w:rPr>
        <w:lastRenderedPageBreak/>
        <w:t xml:space="preserve">ANEXA 5 –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-verbal de </w:t>
      </w:r>
      <w:proofErr w:type="spellStart"/>
      <w:r>
        <w:rPr>
          <w:rFonts w:ascii="TimesNewRoman" w:hAnsi="TimesNewRoman" w:cs="TimesNewRoman"/>
          <w:sz w:val="23"/>
          <w:szCs w:val="23"/>
        </w:rPr>
        <w:t>predare-primire</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manualelor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şcolare</w:t>
      </w:r>
      <w:proofErr w:type="spellEnd"/>
    </w:p>
    <w:p w14:paraId="338EBD55" w14:textId="77777777" w:rsidR="008E5A6F" w:rsidRDefault="008E5A6F" w:rsidP="008E5A6F">
      <w:pPr>
        <w:autoSpaceDE w:val="0"/>
        <w:autoSpaceDN w:val="0"/>
        <w:adjustRightInd w:val="0"/>
        <w:spacing w:after="0" w:line="240" w:lineRule="auto"/>
        <w:jc w:val="center"/>
        <w:rPr>
          <w:rFonts w:ascii="TimesNewRoman" w:hAnsi="TimesNewRoman" w:cs="TimesNewRoman"/>
          <w:sz w:val="23"/>
          <w:szCs w:val="23"/>
        </w:rPr>
      </w:pPr>
      <w:r>
        <w:rPr>
          <w:rFonts w:ascii="TimesNewRoman" w:hAnsi="TimesNewRoman" w:cs="TimesNewRoman"/>
          <w:sz w:val="23"/>
          <w:szCs w:val="23"/>
        </w:rPr>
        <w:t>PROCES-VERBAL,</w:t>
      </w:r>
    </w:p>
    <w:p w14:paraId="06023E39" w14:textId="77777777" w:rsidR="008E5A6F" w:rsidRDefault="008E5A6F" w:rsidP="008E5A6F">
      <w:pPr>
        <w:autoSpaceDE w:val="0"/>
        <w:autoSpaceDN w:val="0"/>
        <w:adjustRightInd w:val="0"/>
        <w:spacing w:after="0" w:line="240" w:lineRule="auto"/>
        <w:ind w:firstLine="851"/>
        <w:rPr>
          <w:rFonts w:ascii="TimesNewRoman" w:hAnsi="TimesNewRoman" w:cs="TimesNewRoman"/>
          <w:sz w:val="23"/>
          <w:szCs w:val="23"/>
        </w:rPr>
      </w:pPr>
      <w:proofErr w:type="spellStart"/>
      <w:r>
        <w:rPr>
          <w:rFonts w:ascii="TimesNewRoman" w:hAnsi="TimesNewRoman" w:cs="TimesNewRoman"/>
          <w:sz w:val="23"/>
          <w:szCs w:val="23"/>
        </w:rPr>
        <w:t>Încheiat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astăzi</w:t>
      </w:r>
      <w:proofErr w:type="spellEnd"/>
      <w:r>
        <w:rPr>
          <w:rFonts w:ascii="TimesNewRoman" w:hAnsi="TimesNewRoman" w:cs="TimesNewRoman"/>
          <w:sz w:val="23"/>
          <w:szCs w:val="23"/>
        </w:rPr>
        <w:t xml:space="preserve"> ......................................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urma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activităţii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predare-primire</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manualelor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şcolare</w:t>
      </w:r>
      <w:proofErr w:type="spellEnd"/>
      <w:r>
        <w:rPr>
          <w:rFonts w:ascii="TimesNewRoman" w:hAnsi="TimesNewRoman" w:cs="TimesNewRoman"/>
          <w:sz w:val="23"/>
          <w:szCs w:val="23"/>
        </w:rPr>
        <w:t>.</w:t>
      </w:r>
    </w:p>
    <w:p w14:paraId="1F19CA1B" w14:textId="77777777" w:rsidR="008E5A6F" w:rsidRDefault="008E5A6F" w:rsidP="008E5A6F">
      <w:pPr>
        <w:ind w:firstLine="851"/>
        <w:rPr>
          <w:rFonts w:ascii="TimesNewRoman" w:hAnsi="TimesNewRoman" w:cs="TimesNewRoman"/>
          <w:sz w:val="23"/>
          <w:szCs w:val="23"/>
        </w:rPr>
      </w:pPr>
      <w:proofErr w:type="spellStart"/>
      <w:r>
        <w:rPr>
          <w:rFonts w:ascii="TimesNewRoman" w:hAnsi="TimesNewRoman" w:cs="TimesNewRoman"/>
          <w:sz w:val="23"/>
          <w:szCs w:val="23"/>
        </w:rPr>
        <w:t>Manualele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primite</w:t>
      </w:r>
      <w:proofErr w:type="spellEnd"/>
      <w:r>
        <w:rPr>
          <w:rFonts w:ascii="TimesNewRoman" w:hAnsi="TimesNewRoman" w:cs="TimesNewRoman"/>
          <w:sz w:val="23"/>
          <w:szCs w:val="23"/>
        </w:rPr>
        <w:t xml:space="preserve"> sunt:</w:t>
      </w:r>
    </w:p>
    <w:tbl>
      <w:tblPr>
        <w:tblStyle w:val="TableGrid"/>
        <w:tblW w:w="0" w:type="auto"/>
        <w:tblInd w:w="817" w:type="dxa"/>
        <w:tblLook w:val="04A0" w:firstRow="1" w:lastRow="0" w:firstColumn="1" w:lastColumn="0" w:noHBand="0" w:noVBand="1"/>
      </w:tblPr>
      <w:tblGrid>
        <w:gridCol w:w="850"/>
        <w:gridCol w:w="4285"/>
        <w:gridCol w:w="1985"/>
      </w:tblGrid>
      <w:tr w:rsidR="008E5A6F" w14:paraId="734ED837" w14:textId="77777777" w:rsidTr="008E5A6F">
        <w:tc>
          <w:tcPr>
            <w:tcW w:w="850" w:type="dxa"/>
            <w:vAlign w:val="center"/>
          </w:tcPr>
          <w:p w14:paraId="3B6B2688"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NR. CRT.</w:t>
            </w:r>
          </w:p>
        </w:tc>
        <w:tc>
          <w:tcPr>
            <w:tcW w:w="4285" w:type="dxa"/>
            <w:vAlign w:val="center"/>
          </w:tcPr>
          <w:p w14:paraId="18B1F624"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DENUMIRE MANUAL</w:t>
            </w:r>
          </w:p>
        </w:tc>
        <w:tc>
          <w:tcPr>
            <w:tcW w:w="1985" w:type="dxa"/>
            <w:vAlign w:val="center"/>
          </w:tcPr>
          <w:p w14:paraId="7E3C8888"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NUMĂR BUCĂȚI</w:t>
            </w:r>
          </w:p>
        </w:tc>
      </w:tr>
      <w:tr w:rsidR="008E5A6F" w14:paraId="19A7C250" w14:textId="77777777" w:rsidTr="008E5A6F">
        <w:tc>
          <w:tcPr>
            <w:tcW w:w="850" w:type="dxa"/>
            <w:vAlign w:val="center"/>
          </w:tcPr>
          <w:p w14:paraId="32C9BE47"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w:t>
            </w:r>
          </w:p>
        </w:tc>
        <w:tc>
          <w:tcPr>
            <w:tcW w:w="4285" w:type="dxa"/>
          </w:tcPr>
          <w:p w14:paraId="00956CDC" w14:textId="77777777" w:rsidR="008E5A6F" w:rsidRDefault="008E5A6F" w:rsidP="008E5A6F">
            <w:pPr>
              <w:rPr>
                <w:rFonts w:ascii="TimesNewRoman" w:hAnsi="TimesNewRoman" w:cs="TimesNewRoman"/>
                <w:sz w:val="23"/>
                <w:szCs w:val="23"/>
              </w:rPr>
            </w:pPr>
          </w:p>
        </w:tc>
        <w:tc>
          <w:tcPr>
            <w:tcW w:w="1985" w:type="dxa"/>
          </w:tcPr>
          <w:p w14:paraId="7F7DD6D6" w14:textId="77777777" w:rsidR="008E5A6F" w:rsidRDefault="008E5A6F" w:rsidP="008E5A6F">
            <w:pPr>
              <w:rPr>
                <w:rFonts w:ascii="TimesNewRoman" w:hAnsi="TimesNewRoman" w:cs="TimesNewRoman"/>
                <w:sz w:val="23"/>
                <w:szCs w:val="23"/>
              </w:rPr>
            </w:pPr>
          </w:p>
        </w:tc>
      </w:tr>
      <w:tr w:rsidR="008E5A6F" w14:paraId="071AE38B" w14:textId="77777777" w:rsidTr="008E5A6F">
        <w:tc>
          <w:tcPr>
            <w:tcW w:w="850" w:type="dxa"/>
            <w:vAlign w:val="center"/>
          </w:tcPr>
          <w:p w14:paraId="53D62BBC"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2</w:t>
            </w:r>
          </w:p>
        </w:tc>
        <w:tc>
          <w:tcPr>
            <w:tcW w:w="4285" w:type="dxa"/>
          </w:tcPr>
          <w:p w14:paraId="5A58BFBC" w14:textId="77777777" w:rsidR="008E5A6F" w:rsidRDefault="008E5A6F" w:rsidP="008E5A6F">
            <w:pPr>
              <w:rPr>
                <w:rFonts w:ascii="TimesNewRoman" w:hAnsi="TimesNewRoman" w:cs="TimesNewRoman"/>
                <w:sz w:val="23"/>
                <w:szCs w:val="23"/>
              </w:rPr>
            </w:pPr>
          </w:p>
        </w:tc>
        <w:tc>
          <w:tcPr>
            <w:tcW w:w="1985" w:type="dxa"/>
          </w:tcPr>
          <w:p w14:paraId="19C0737B" w14:textId="77777777" w:rsidR="008E5A6F" w:rsidRDefault="008E5A6F" w:rsidP="008E5A6F">
            <w:pPr>
              <w:rPr>
                <w:rFonts w:ascii="TimesNewRoman" w:hAnsi="TimesNewRoman" w:cs="TimesNewRoman"/>
                <w:sz w:val="23"/>
                <w:szCs w:val="23"/>
              </w:rPr>
            </w:pPr>
          </w:p>
        </w:tc>
      </w:tr>
      <w:tr w:rsidR="008E5A6F" w14:paraId="619D0F7E" w14:textId="77777777" w:rsidTr="008E5A6F">
        <w:tc>
          <w:tcPr>
            <w:tcW w:w="850" w:type="dxa"/>
            <w:vAlign w:val="center"/>
          </w:tcPr>
          <w:p w14:paraId="2D980544"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3</w:t>
            </w:r>
          </w:p>
        </w:tc>
        <w:tc>
          <w:tcPr>
            <w:tcW w:w="4285" w:type="dxa"/>
          </w:tcPr>
          <w:p w14:paraId="3C0EDD44" w14:textId="77777777" w:rsidR="008E5A6F" w:rsidRDefault="008E5A6F" w:rsidP="008E5A6F">
            <w:pPr>
              <w:rPr>
                <w:rFonts w:ascii="TimesNewRoman" w:hAnsi="TimesNewRoman" w:cs="TimesNewRoman"/>
                <w:sz w:val="23"/>
                <w:szCs w:val="23"/>
              </w:rPr>
            </w:pPr>
          </w:p>
        </w:tc>
        <w:tc>
          <w:tcPr>
            <w:tcW w:w="1985" w:type="dxa"/>
          </w:tcPr>
          <w:p w14:paraId="214B5232" w14:textId="77777777" w:rsidR="008E5A6F" w:rsidRDefault="008E5A6F" w:rsidP="008E5A6F">
            <w:pPr>
              <w:rPr>
                <w:rFonts w:ascii="TimesNewRoman" w:hAnsi="TimesNewRoman" w:cs="TimesNewRoman"/>
                <w:sz w:val="23"/>
                <w:szCs w:val="23"/>
              </w:rPr>
            </w:pPr>
          </w:p>
        </w:tc>
      </w:tr>
      <w:tr w:rsidR="008E5A6F" w14:paraId="7DBBAC72" w14:textId="77777777" w:rsidTr="008E5A6F">
        <w:tc>
          <w:tcPr>
            <w:tcW w:w="850" w:type="dxa"/>
            <w:vAlign w:val="center"/>
          </w:tcPr>
          <w:p w14:paraId="616851FA"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4</w:t>
            </w:r>
          </w:p>
        </w:tc>
        <w:tc>
          <w:tcPr>
            <w:tcW w:w="4285" w:type="dxa"/>
          </w:tcPr>
          <w:p w14:paraId="7A1DD1A9" w14:textId="77777777" w:rsidR="008E5A6F" w:rsidRDefault="008E5A6F" w:rsidP="008E5A6F">
            <w:pPr>
              <w:rPr>
                <w:rFonts w:ascii="TimesNewRoman" w:hAnsi="TimesNewRoman" w:cs="TimesNewRoman"/>
                <w:sz w:val="23"/>
                <w:szCs w:val="23"/>
              </w:rPr>
            </w:pPr>
          </w:p>
        </w:tc>
        <w:tc>
          <w:tcPr>
            <w:tcW w:w="1985" w:type="dxa"/>
          </w:tcPr>
          <w:p w14:paraId="65014B89" w14:textId="77777777" w:rsidR="008E5A6F" w:rsidRDefault="008E5A6F" w:rsidP="008E5A6F">
            <w:pPr>
              <w:rPr>
                <w:rFonts w:ascii="TimesNewRoman" w:hAnsi="TimesNewRoman" w:cs="TimesNewRoman"/>
                <w:sz w:val="23"/>
                <w:szCs w:val="23"/>
              </w:rPr>
            </w:pPr>
          </w:p>
        </w:tc>
      </w:tr>
      <w:tr w:rsidR="008E5A6F" w14:paraId="5CE61E5B" w14:textId="77777777" w:rsidTr="008E5A6F">
        <w:tc>
          <w:tcPr>
            <w:tcW w:w="850" w:type="dxa"/>
            <w:vAlign w:val="center"/>
          </w:tcPr>
          <w:p w14:paraId="23D37DEA"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5</w:t>
            </w:r>
          </w:p>
        </w:tc>
        <w:tc>
          <w:tcPr>
            <w:tcW w:w="4285" w:type="dxa"/>
          </w:tcPr>
          <w:p w14:paraId="03922E16" w14:textId="77777777" w:rsidR="008E5A6F" w:rsidRDefault="008E5A6F" w:rsidP="008E5A6F">
            <w:pPr>
              <w:rPr>
                <w:rFonts w:ascii="TimesNewRoman" w:hAnsi="TimesNewRoman" w:cs="TimesNewRoman"/>
                <w:sz w:val="23"/>
                <w:szCs w:val="23"/>
              </w:rPr>
            </w:pPr>
          </w:p>
        </w:tc>
        <w:tc>
          <w:tcPr>
            <w:tcW w:w="1985" w:type="dxa"/>
          </w:tcPr>
          <w:p w14:paraId="19FEBEB0" w14:textId="77777777" w:rsidR="008E5A6F" w:rsidRDefault="008E5A6F" w:rsidP="008E5A6F">
            <w:pPr>
              <w:rPr>
                <w:rFonts w:ascii="TimesNewRoman" w:hAnsi="TimesNewRoman" w:cs="TimesNewRoman"/>
                <w:sz w:val="23"/>
                <w:szCs w:val="23"/>
              </w:rPr>
            </w:pPr>
          </w:p>
        </w:tc>
      </w:tr>
      <w:tr w:rsidR="008E5A6F" w14:paraId="14205199" w14:textId="77777777" w:rsidTr="008E5A6F">
        <w:tc>
          <w:tcPr>
            <w:tcW w:w="850" w:type="dxa"/>
            <w:vAlign w:val="center"/>
          </w:tcPr>
          <w:p w14:paraId="032780A6"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6</w:t>
            </w:r>
          </w:p>
        </w:tc>
        <w:tc>
          <w:tcPr>
            <w:tcW w:w="4285" w:type="dxa"/>
          </w:tcPr>
          <w:p w14:paraId="1D7F0FE3" w14:textId="77777777" w:rsidR="008E5A6F" w:rsidRDefault="008E5A6F" w:rsidP="008E5A6F">
            <w:pPr>
              <w:rPr>
                <w:rFonts w:ascii="TimesNewRoman" w:hAnsi="TimesNewRoman" w:cs="TimesNewRoman"/>
                <w:sz w:val="23"/>
                <w:szCs w:val="23"/>
              </w:rPr>
            </w:pPr>
          </w:p>
        </w:tc>
        <w:tc>
          <w:tcPr>
            <w:tcW w:w="1985" w:type="dxa"/>
          </w:tcPr>
          <w:p w14:paraId="2E91380F" w14:textId="77777777" w:rsidR="008E5A6F" w:rsidRDefault="008E5A6F" w:rsidP="008E5A6F">
            <w:pPr>
              <w:rPr>
                <w:rFonts w:ascii="TimesNewRoman" w:hAnsi="TimesNewRoman" w:cs="TimesNewRoman"/>
                <w:sz w:val="23"/>
                <w:szCs w:val="23"/>
              </w:rPr>
            </w:pPr>
          </w:p>
        </w:tc>
      </w:tr>
      <w:tr w:rsidR="008E5A6F" w14:paraId="66E1B506" w14:textId="77777777" w:rsidTr="008E5A6F">
        <w:tc>
          <w:tcPr>
            <w:tcW w:w="850" w:type="dxa"/>
            <w:vAlign w:val="center"/>
          </w:tcPr>
          <w:p w14:paraId="36E70C43"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7</w:t>
            </w:r>
          </w:p>
        </w:tc>
        <w:tc>
          <w:tcPr>
            <w:tcW w:w="4285" w:type="dxa"/>
          </w:tcPr>
          <w:p w14:paraId="58CE2A39" w14:textId="77777777" w:rsidR="008E5A6F" w:rsidRDefault="008E5A6F" w:rsidP="008E5A6F">
            <w:pPr>
              <w:rPr>
                <w:rFonts w:ascii="TimesNewRoman" w:hAnsi="TimesNewRoman" w:cs="TimesNewRoman"/>
                <w:sz w:val="23"/>
                <w:szCs w:val="23"/>
              </w:rPr>
            </w:pPr>
          </w:p>
        </w:tc>
        <w:tc>
          <w:tcPr>
            <w:tcW w:w="1985" w:type="dxa"/>
          </w:tcPr>
          <w:p w14:paraId="7836BC46" w14:textId="77777777" w:rsidR="008E5A6F" w:rsidRDefault="008E5A6F" w:rsidP="008E5A6F">
            <w:pPr>
              <w:rPr>
                <w:rFonts w:ascii="TimesNewRoman" w:hAnsi="TimesNewRoman" w:cs="TimesNewRoman"/>
                <w:sz w:val="23"/>
                <w:szCs w:val="23"/>
              </w:rPr>
            </w:pPr>
          </w:p>
        </w:tc>
      </w:tr>
      <w:tr w:rsidR="008E5A6F" w14:paraId="0D487F4D" w14:textId="77777777" w:rsidTr="008E5A6F">
        <w:tc>
          <w:tcPr>
            <w:tcW w:w="850" w:type="dxa"/>
            <w:vAlign w:val="center"/>
          </w:tcPr>
          <w:p w14:paraId="7BEAA116"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8</w:t>
            </w:r>
          </w:p>
        </w:tc>
        <w:tc>
          <w:tcPr>
            <w:tcW w:w="4285" w:type="dxa"/>
          </w:tcPr>
          <w:p w14:paraId="7332B722" w14:textId="77777777" w:rsidR="008E5A6F" w:rsidRDefault="008E5A6F" w:rsidP="008E5A6F">
            <w:pPr>
              <w:rPr>
                <w:rFonts w:ascii="TimesNewRoman" w:hAnsi="TimesNewRoman" w:cs="TimesNewRoman"/>
                <w:sz w:val="23"/>
                <w:szCs w:val="23"/>
              </w:rPr>
            </w:pPr>
          </w:p>
        </w:tc>
        <w:tc>
          <w:tcPr>
            <w:tcW w:w="1985" w:type="dxa"/>
          </w:tcPr>
          <w:p w14:paraId="7BA89426" w14:textId="77777777" w:rsidR="008E5A6F" w:rsidRDefault="008E5A6F" w:rsidP="008E5A6F">
            <w:pPr>
              <w:rPr>
                <w:rFonts w:ascii="TimesNewRoman" w:hAnsi="TimesNewRoman" w:cs="TimesNewRoman"/>
                <w:sz w:val="23"/>
                <w:szCs w:val="23"/>
              </w:rPr>
            </w:pPr>
          </w:p>
        </w:tc>
      </w:tr>
      <w:tr w:rsidR="008E5A6F" w14:paraId="4A6C164A" w14:textId="77777777" w:rsidTr="008E5A6F">
        <w:tc>
          <w:tcPr>
            <w:tcW w:w="850" w:type="dxa"/>
            <w:vAlign w:val="center"/>
          </w:tcPr>
          <w:p w14:paraId="31486C70"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9</w:t>
            </w:r>
          </w:p>
        </w:tc>
        <w:tc>
          <w:tcPr>
            <w:tcW w:w="4285" w:type="dxa"/>
          </w:tcPr>
          <w:p w14:paraId="4274D8C2" w14:textId="77777777" w:rsidR="008E5A6F" w:rsidRDefault="008E5A6F" w:rsidP="008E5A6F">
            <w:pPr>
              <w:rPr>
                <w:rFonts w:ascii="TimesNewRoman" w:hAnsi="TimesNewRoman" w:cs="TimesNewRoman"/>
                <w:sz w:val="23"/>
                <w:szCs w:val="23"/>
              </w:rPr>
            </w:pPr>
          </w:p>
        </w:tc>
        <w:tc>
          <w:tcPr>
            <w:tcW w:w="1985" w:type="dxa"/>
          </w:tcPr>
          <w:p w14:paraId="17AC5CAD" w14:textId="77777777" w:rsidR="008E5A6F" w:rsidRDefault="008E5A6F" w:rsidP="008E5A6F">
            <w:pPr>
              <w:rPr>
                <w:rFonts w:ascii="TimesNewRoman" w:hAnsi="TimesNewRoman" w:cs="TimesNewRoman"/>
                <w:sz w:val="23"/>
                <w:szCs w:val="23"/>
              </w:rPr>
            </w:pPr>
          </w:p>
        </w:tc>
      </w:tr>
      <w:tr w:rsidR="008E5A6F" w14:paraId="48EFA789" w14:textId="77777777" w:rsidTr="008E5A6F">
        <w:tc>
          <w:tcPr>
            <w:tcW w:w="850" w:type="dxa"/>
            <w:vAlign w:val="center"/>
          </w:tcPr>
          <w:p w14:paraId="2F9FECA0"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10</w:t>
            </w:r>
          </w:p>
        </w:tc>
        <w:tc>
          <w:tcPr>
            <w:tcW w:w="4285" w:type="dxa"/>
          </w:tcPr>
          <w:p w14:paraId="25458480" w14:textId="77777777" w:rsidR="008E5A6F" w:rsidRDefault="008E5A6F" w:rsidP="008E5A6F">
            <w:pPr>
              <w:rPr>
                <w:rFonts w:ascii="TimesNewRoman" w:hAnsi="TimesNewRoman" w:cs="TimesNewRoman"/>
                <w:sz w:val="23"/>
                <w:szCs w:val="23"/>
              </w:rPr>
            </w:pPr>
          </w:p>
        </w:tc>
        <w:tc>
          <w:tcPr>
            <w:tcW w:w="1985" w:type="dxa"/>
          </w:tcPr>
          <w:p w14:paraId="76F8FC30" w14:textId="77777777" w:rsidR="008E5A6F" w:rsidRDefault="008E5A6F" w:rsidP="008E5A6F">
            <w:pPr>
              <w:rPr>
                <w:rFonts w:ascii="TimesNewRoman" w:hAnsi="TimesNewRoman" w:cs="TimesNewRoman"/>
                <w:sz w:val="23"/>
                <w:szCs w:val="23"/>
              </w:rPr>
            </w:pPr>
          </w:p>
        </w:tc>
      </w:tr>
      <w:tr w:rsidR="008E5A6F" w14:paraId="6482EFBC" w14:textId="77777777" w:rsidTr="008E5A6F">
        <w:tc>
          <w:tcPr>
            <w:tcW w:w="850" w:type="dxa"/>
            <w:vAlign w:val="center"/>
          </w:tcPr>
          <w:p w14:paraId="2CFB1467"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11</w:t>
            </w:r>
          </w:p>
        </w:tc>
        <w:tc>
          <w:tcPr>
            <w:tcW w:w="4285" w:type="dxa"/>
          </w:tcPr>
          <w:p w14:paraId="374A80E5" w14:textId="77777777" w:rsidR="008E5A6F" w:rsidRDefault="008E5A6F" w:rsidP="008E5A6F">
            <w:pPr>
              <w:rPr>
                <w:rFonts w:ascii="TimesNewRoman" w:hAnsi="TimesNewRoman" w:cs="TimesNewRoman"/>
                <w:sz w:val="23"/>
                <w:szCs w:val="23"/>
              </w:rPr>
            </w:pPr>
          </w:p>
        </w:tc>
        <w:tc>
          <w:tcPr>
            <w:tcW w:w="1985" w:type="dxa"/>
          </w:tcPr>
          <w:p w14:paraId="403FA3FD" w14:textId="77777777" w:rsidR="008E5A6F" w:rsidRDefault="008E5A6F" w:rsidP="008E5A6F">
            <w:pPr>
              <w:rPr>
                <w:rFonts w:ascii="TimesNewRoman" w:hAnsi="TimesNewRoman" w:cs="TimesNewRoman"/>
                <w:sz w:val="23"/>
                <w:szCs w:val="23"/>
              </w:rPr>
            </w:pPr>
          </w:p>
        </w:tc>
      </w:tr>
      <w:tr w:rsidR="008E5A6F" w14:paraId="4BCA9A48" w14:textId="77777777" w:rsidTr="008E5A6F">
        <w:tc>
          <w:tcPr>
            <w:tcW w:w="850" w:type="dxa"/>
            <w:vAlign w:val="center"/>
          </w:tcPr>
          <w:p w14:paraId="0E33DC70"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12</w:t>
            </w:r>
          </w:p>
        </w:tc>
        <w:tc>
          <w:tcPr>
            <w:tcW w:w="4285" w:type="dxa"/>
          </w:tcPr>
          <w:p w14:paraId="769C5FB1" w14:textId="77777777" w:rsidR="008E5A6F" w:rsidRDefault="008E5A6F" w:rsidP="008E5A6F">
            <w:pPr>
              <w:rPr>
                <w:rFonts w:ascii="TimesNewRoman" w:hAnsi="TimesNewRoman" w:cs="TimesNewRoman"/>
                <w:sz w:val="23"/>
                <w:szCs w:val="23"/>
              </w:rPr>
            </w:pPr>
          </w:p>
        </w:tc>
        <w:tc>
          <w:tcPr>
            <w:tcW w:w="1985" w:type="dxa"/>
          </w:tcPr>
          <w:p w14:paraId="6810138B" w14:textId="77777777" w:rsidR="008E5A6F" w:rsidRDefault="008E5A6F" w:rsidP="008E5A6F">
            <w:pPr>
              <w:rPr>
                <w:rFonts w:ascii="TimesNewRoman" w:hAnsi="TimesNewRoman" w:cs="TimesNewRoman"/>
                <w:sz w:val="23"/>
                <w:szCs w:val="23"/>
              </w:rPr>
            </w:pPr>
          </w:p>
        </w:tc>
      </w:tr>
      <w:tr w:rsidR="008E5A6F" w14:paraId="1E055A6A" w14:textId="77777777" w:rsidTr="008E5A6F">
        <w:tc>
          <w:tcPr>
            <w:tcW w:w="850" w:type="dxa"/>
            <w:vAlign w:val="center"/>
          </w:tcPr>
          <w:p w14:paraId="368D8D61"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13</w:t>
            </w:r>
          </w:p>
        </w:tc>
        <w:tc>
          <w:tcPr>
            <w:tcW w:w="4285" w:type="dxa"/>
          </w:tcPr>
          <w:p w14:paraId="6F75982E" w14:textId="77777777" w:rsidR="008E5A6F" w:rsidRDefault="008E5A6F" w:rsidP="008E5A6F">
            <w:pPr>
              <w:rPr>
                <w:rFonts w:ascii="TimesNewRoman" w:hAnsi="TimesNewRoman" w:cs="TimesNewRoman"/>
                <w:sz w:val="23"/>
                <w:szCs w:val="23"/>
              </w:rPr>
            </w:pPr>
          </w:p>
        </w:tc>
        <w:tc>
          <w:tcPr>
            <w:tcW w:w="1985" w:type="dxa"/>
          </w:tcPr>
          <w:p w14:paraId="0D5C03AA" w14:textId="77777777" w:rsidR="008E5A6F" w:rsidRDefault="008E5A6F" w:rsidP="008E5A6F">
            <w:pPr>
              <w:rPr>
                <w:rFonts w:ascii="TimesNewRoman" w:hAnsi="TimesNewRoman" w:cs="TimesNewRoman"/>
                <w:sz w:val="23"/>
                <w:szCs w:val="23"/>
              </w:rPr>
            </w:pPr>
          </w:p>
        </w:tc>
      </w:tr>
      <w:tr w:rsidR="008E5A6F" w14:paraId="308E2CE8" w14:textId="77777777" w:rsidTr="008E5A6F">
        <w:tc>
          <w:tcPr>
            <w:tcW w:w="850" w:type="dxa"/>
            <w:vAlign w:val="center"/>
          </w:tcPr>
          <w:p w14:paraId="4E6A5D30"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14</w:t>
            </w:r>
          </w:p>
        </w:tc>
        <w:tc>
          <w:tcPr>
            <w:tcW w:w="4285" w:type="dxa"/>
          </w:tcPr>
          <w:p w14:paraId="6185DB9E" w14:textId="77777777" w:rsidR="008E5A6F" w:rsidRDefault="008E5A6F" w:rsidP="008E5A6F">
            <w:pPr>
              <w:rPr>
                <w:rFonts w:ascii="TimesNewRoman" w:hAnsi="TimesNewRoman" w:cs="TimesNewRoman"/>
                <w:sz w:val="23"/>
                <w:szCs w:val="23"/>
              </w:rPr>
            </w:pPr>
          </w:p>
        </w:tc>
        <w:tc>
          <w:tcPr>
            <w:tcW w:w="1985" w:type="dxa"/>
          </w:tcPr>
          <w:p w14:paraId="67472CCA" w14:textId="77777777" w:rsidR="008E5A6F" w:rsidRDefault="008E5A6F" w:rsidP="008E5A6F">
            <w:pPr>
              <w:rPr>
                <w:rFonts w:ascii="TimesNewRoman" w:hAnsi="TimesNewRoman" w:cs="TimesNewRoman"/>
                <w:sz w:val="23"/>
                <w:szCs w:val="23"/>
              </w:rPr>
            </w:pPr>
          </w:p>
        </w:tc>
      </w:tr>
      <w:tr w:rsidR="008E5A6F" w14:paraId="69330250" w14:textId="77777777" w:rsidTr="008E5A6F">
        <w:tc>
          <w:tcPr>
            <w:tcW w:w="850" w:type="dxa"/>
            <w:vAlign w:val="center"/>
          </w:tcPr>
          <w:p w14:paraId="595D8CDB"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15</w:t>
            </w:r>
          </w:p>
        </w:tc>
        <w:tc>
          <w:tcPr>
            <w:tcW w:w="4285" w:type="dxa"/>
          </w:tcPr>
          <w:p w14:paraId="74F19FD2" w14:textId="77777777" w:rsidR="008E5A6F" w:rsidRDefault="008E5A6F" w:rsidP="008E5A6F">
            <w:pPr>
              <w:rPr>
                <w:rFonts w:ascii="TimesNewRoman" w:hAnsi="TimesNewRoman" w:cs="TimesNewRoman"/>
                <w:sz w:val="23"/>
                <w:szCs w:val="23"/>
              </w:rPr>
            </w:pPr>
          </w:p>
        </w:tc>
        <w:tc>
          <w:tcPr>
            <w:tcW w:w="1985" w:type="dxa"/>
          </w:tcPr>
          <w:p w14:paraId="748D3B90" w14:textId="77777777" w:rsidR="008E5A6F" w:rsidRDefault="008E5A6F" w:rsidP="008E5A6F">
            <w:pPr>
              <w:rPr>
                <w:rFonts w:ascii="TimesNewRoman" w:hAnsi="TimesNewRoman" w:cs="TimesNewRoman"/>
                <w:sz w:val="23"/>
                <w:szCs w:val="23"/>
              </w:rPr>
            </w:pPr>
          </w:p>
        </w:tc>
      </w:tr>
      <w:tr w:rsidR="008E5A6F" w14:paraId="352323C3" w14:textId="77777777" w:rsidTr="008E5A6F">
        <w:tc>
          <w:tcPr>
            <w:tcW w:w="850" w:type="dxa"/>
            <w:vAlign w:val="center"/>
          </w:tcPr>
          <w:p w14:paraId="64ECB2C4"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16</w:t>
            </w:r>
          </w:p>
        </w:tc>
        <w:tc>
          <w:tcPr>
            <w:tcW w:w="4285" w:type="dxa"/>
          </w:tcPr>
          <w:p w14:paraId="67930522" w14:textId="77777777" w:rsidR="008E5A6F" w:rsidRDefault="008E5A6F" w:rsidP="008E5A6F">
            <w:pPr>
              <w:rPr>
                <w:rFonts w:ascii="TimesNewRoman" w:hAnsi="TimesNewRoman" w:cs="TimesNewRoman"/>
                <w:sz w:val="23"/>
                <w:szCs w:val="23"/>
              </w:rPr>
            </w:pPr>
          </w:p>
        </w:tc>
        <w:tc>
          <w:tcPr>
            <w:tcW w:w="1985" w:type="dxa"/>
          </w:tcPr>
          <w:p w14:paraId="0E38D3D4" w14:textId="77777777" w:rsidR="008E5A6F" w:rsidRDefault="008E5A6F" w:rsidP="008E5A6F">
            <w:pPr>
              <w:rPr>
                <w:rFonts w:ascii="TimesNewRoman" w:hAnsi="TimesNewRoman" w:cs="TimesNewRoman"/>
                <w:sz w:val="23"/>
                <w:szCs w:val="23"/>
              </w:rPr>
            </w:pPr>
          </w:p>
        </w:tc>
      </w:tr>
      <w:tr w:rsidR="008E5A6F" w14:paraId="1C3CAAAD" w14:textId="77777777" w:rsidTr="008E5A6F">
        <w:tc>
          <w:tcPr>
            <w:tcW w:w="850" w:type="dxa"/>
            <w:vAlign w:val="center"/>
          </w:tcPr>
          <w:p w14:paraId="201FCF13"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17</w:t>
            </w:r>
          </w:p>
        </w:tc>
        <w:tc>
          <w:tcPr>
            <w:tcW w:w="4285" w:type="dxa"/>
          </w:tcPr>
          <w:p w14:paraId="7F57E091" w14:textId="77777777" w:rsidR="008E5A6F" w:rsidRDefault="008E5A6F" w:rsidP="008E5A6F">
            <w:pPr>
              <w:rPr>
                <w:rFonts w:ascii="TimesNewRoman" w:hAnsi="TimesNewRoman" w:cs="TimesNewRoman"/>
                <w:sz w:val="23"/>
                <w:szCs w:val="23"/>
              </w:rPr>
            </w:pPr>
          </w:p>
        </w:tc>
        <w:tc>
          <w:tcPr>
            <w:tcW w:w="1985" w:type="dxa"/>
          </w:tcPr>
          <w:p w14:paraId="694F249E" w14:textId="77777777" w:rsidR="008E5A6F" w:rsidRDefault="008E5A6F" w:rsidP="008E5A6F">
            <w:pPr>
              <w:rPr>
                <w:rFonts w:ascii="TimesNewRoman" w:hAnsi="TimesNewRoman" w:cs="TimesNewRoman"/>
                <w:sz w:val="23"/>
                <w:szCs w:val="23"/>
              </w:rPr>
            </w:pPr>
          </w:p>
        </w:tc>
      </w:tr>
      <w:tr w:rsidR="008E5A6F" w14:paraId="23D1E484" w14:textId="77777777" w:rsidTr="008E5A6F">
        <w:tc>
          <w:tcPr>
            <w:tcW w:w="850" w:type="dxa"/>
            <w:vAlign w:val="center"/>
          </w:tcPr>
          <w:p w14:paraId="5E6C6A30"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18</w:t>
            </w:r>
          </w:p>
        </w:tc>
        <w:tc>
          <w:tcPr>
            <w:tcW w:w="4285" w:type="dxa"/>
          </w:tcPr>
          <w:p w14:paraId="0032AE40" w14:textId="77777777" w:rsidR="008E5A6F" w:rsidRDefault="008E5A6F" w:rsidP="008E5A6F">
            <w:pPr>
              <w:rPr>
                <w:rFonts w:ascii="TimesNewRoman" w:hAnsi="TimesNewRoman" w:cs="TimesNewRoman"/>
                <w:sz w:val="23"/>
                <w:szCs w:val="23"/>
              </w:rPr>
            </w:pPr>
          </w:p>
        </w:tc>
        <w:tc>
          <w:tcPr>
            <w:tcW w:w="1985" w:type="dxa"/>
          </w:tcPr>
          <w:p w14:paraId="33537590" w14:textId="77777777" w:rsidR="008E5A6F" w:rsidRDefault="008E5A6F" w:rsidP="008E5A6F">
            <w:pPr>
              <w:rPr>
                <w:rFonts w:ascii="TimesNewRoman" w:hAnsi="TimesNewRoman" w:cs="TimesNewRoman"/>
                <w:sz w:val="23"/>
                <w:szCs w:val="23"/>
              </w:rPr>
            </w:pPr>
          </w:p>
        </w:tc>
      </w:tr>
      <w:tr w:rsidR="008E5A6F" w14:paraId="4255EF39" w14:textId="77777777" w:rsidTr="008E5A6F">
        <w:tc>
          <w:tcPr>
            <w:tcW w:w="850" w:type="dxa"/>
            <w:vAlign w:val="center"/>
          </w:tcPr>
          <w:p w14:paraId="46385D97" w14:textId="77777777" w:rsidR="008E5A6F" w:rsidRDefault="008E5A6F" w:rsidP="008E5A6F">
            <w:pPr>
              <w:jc w:val="center"/>
              <w:rPr>
                <w:rFonts w:ascii="TimesNewRoman" w:hAnsi="TimesNewRoman" w:cs="TimesNewRoman"/>
                <w:sz w:val="23"/>
                <w:szCs w:val="23"/>
              </w:rPr>
            </w:pPr>
            <w:r>
              <w:rPr>
                <w:rFonts w:ascii="TimesNewRoman" w:hAnsi="TimesNewRoman" w:cs="TimesNewRoman"/>
                <w:sz w:val="23"/>
                <w:szCs w:val="23"/>
              </w:rPr>
              <w:t>19</w:t>
            </w:r>
          </w:p>
        </w:tc>
        <w:tc>
          <w:tcPr>
            <w:tcW w:w="4285" w:type="dxa"/>
          </w:tcPr>
          <w:p w14:paraId="7B6B4830" w14:textId="77777777" w:rsidR="008E5A6F" w:rsidRDefault="008E5A6F" w:rsidP="008E5A6F">
            <w:pPr>
              <w:rPr>
                <w:rFonts w:ascii="TimesNewRoman" w:hAnsi="TimesNewRoman" w:cs="TimesNewRoman"/>
                <w:sz w:val="23"/>
                <w:szCs w:val="23"/>
              </w:rPr>
            </w:pPr>
          </w:p>
        </w:tc>
        <w:tc>
          <w:tcPr>
            <w:tcW w:w="1985" w:type="dxa"/>
          </w:tcPr>
          <w:p w14:paraId="5DBD4D93" w14:textId="77777777" w:rsidR="008E5A6F" w:rsidRDefault="008E5A6F" w:rsidP="008E5A6F">
            <w:pPr>
              <w:rPr>
                <w:rFonts w:ascii="TimesNewRoman" w:hAnsi="TimesNewRoman" w:cs="TimesNewRoman"/>
                <w:sz w:val="23"/>
                <w:szCs w:val="23"/>
              </w:rPr>
            </w:pPr>
          </w:p>
        </w:tc>
      </w:tr>
    </w:tbl>
    <w:p w14:paraId="75C729FB" w14:textId="77777777" w:rsidR="008E5A6F" w:rsidRDefault="008E5A6F" w:rsidP="008E5A6F">
      <w:pPr>
        <w:ind w:firstLine="851"/>
        <w:rPr>
          <w:rFonts w:ascii="TimesNewRoman" w:hAnsi="TimesNewRoman" w:cs="TimesNewRoman"/>
          <w:sz w:val="23"/>
          <w:szCs w:val="23"/>
        </w:rPr>
      </w:pPr>
    </w:p>
    <w:p w14:paraId="74A27EF0" w14:textId="77777777" w:rsidR="00591AEA" w:rsidRDefault="00591AEA" w:rsidP="008E5A6F">
      <w:pPr>
        <w:ind w:firstLine="851"/>
        <w:rPr>
          <w:rFonts w:ascii="TimesNewRoman" w:hAnsi="TimesNewRoman" w:cs="TimesNewRoman"/>
          <w:sz w:val="23"/>
          <w:szCs w:val="23"/>
        </w:rPr>
      </w:pPr>
    </w:p>
    <w:p w14:paraId="18ECA7AA" w14:textId="77777777" w:rsidR="00591AEA" w:rsidRDefault="00591AEA" w:rsidP="00591AEA">
      <w:pPr>
        <w:autoSpaceDE w:val="0"/>
        <w:autoSpaceDN w:val="0"/>
        <w:adjustRightInd w:val="0"/>
        <w:spacing w:after="0" w:line="240" w:lineRule="auto"/>
        <w:ind w:firstLine="720"/>
        <w:rPr>
          <w:rFonts w:ascii="TimesNewRoman" w:hAnsi="TimesNewRoman" w:cs="TimesNewRoman"/>
          <w:sz w:val="23"/>
          <w:szCs w:val="23"/>
        </w:rPr>
      </w:pPr>
      <w:r>
        <w:rPr>
          <w:rFonts w:ascii="TimesNewRoman" w:hAnsi="TimesNewRoman" w:cs="TimesNewRoman"/>
          <w:sz w:val="23"/>
          <w:szCs w:val="23"/>
        </w:rPr>
        <w:t xml:space="preserve">Am </w:t>
      </w:r>
      <w:proofErr w:type="spellStart"/>
      <w:r>
        <w:rPr>
          <w:rFonts w:ascii="TimesNewRoman" w:hAnsi="TimesNewRoman" w:cs="TimesNewRoman"/>
          <w:sz w:val="23"/>
          <w:szCs w:val="23"/>
        </w:rPr>
        <w:t>predat</w:t>
      </w:r>
      <w:proofErr w:type="spellEnd"/>
      <w:r>
        <w:rPr>
          <w:rFonts w:ascii="TimesNewRoman" w:hAnsi="TimesNewRoman" w:cs="TimesNewRoman"/>
          <w:sz w:val="23"/>
          <w:szCs w:val="23"/>
        </w:rPr>
        <w:t xml:space="preserve">, </w:t>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t xml:space="preserve">Am </w:t>
      </w:r>
      <w:proofErr w:type="spellStart"/>
      <w:r>
        <w:rPr>
          <w:rFonts w:ascii="TimesNewRoman" w:hAnsi="TimesNewRoman" w:cs="TimesNewRoman"/>
          <w:sz w:val="23"/>
          <w:szCs w:val="23"/>
        </w:rPr>
        <w:t>primit</w:t>
      </w:r>
      <w:proofErr w:type="spellEnd"/>
      <w:r>
        <w:rPr>
          <w:rFonts w:ascii="TimesNewRoman" w:hAnsi="TimesNewRoman" w:cs="TimesNewRoman"/>
          <w:sz w:val="23"/>
          <w:szCs w:val="23"/>
        </w:rPr>
        <w:t>,</w:t>
      </w:r>
    </w:p>
    <w:p w14:paraId="49E8DC94" w14:textId="77777777" w:rsidR="00591AEA" w:rsidRDefault="00591AEA" w:rsidP="00591AEA">
      <w:pPr>
        <w:ind w:firstLine="720"/>
        <w:rPr>
          <w:rFonts w:ascii="TimesNewRoman" w:hAnsi="TimesNewRoman" w:cs="TimesNewRoman"/>
          <w:sz w:val="23"/>
          <w:szCs w:val="23"/>
        </w:rPr>
      </w:pPr>
      <w:proofErr w:type="spellStart"/>
      <w:r>
        <w:rPr>
          <w:rFonts w:ascii="TimesNewRoman" w:hAnsi="TimesNewRoman" w:cs="TimesNewRoman"/>
          <w:sz w:val="23"/>
          <w:szCs w:val="23"/>
        </w:rPr>
        <w:t>Bibliotecar</w:t>
      </w:r>
      <w:proofErr w:type="spellEnd"/>
      <w:r>
        <w:rPr>
          <w:rFonts w:ascii="TimesNewRoman" w:hAnsi="TimesNewRoman" w:cs="TimesNewRoman"/>
          <w:sz w:val="23"/>
          <w:szCs w:val="23"/>
        </w:rPr>
        <w:t xml:space="preserve">, </w:t>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t xml:space="preserve">prof. </w:t>
      </w:r>
      <w:proofErr w:type="spellStart"/>
      <w:r>
        <w:rPr>
          <w:rFonts w:ascii="TimesNewRoman" w:hAnsi="TimesNewRoman" w:cs="TimesNewRoman"/>
          <w:sz w:val="23"/>
          <w:szCs w:val="23"/>
        </w:rPr>
        <w:t>diriginte</w:t>
      </w:r>
      <w:proofErr w:type="spellEnd"/>
      <w:r>
        <w:rPr>
          <w:rFonts w:ascii="TimesNewRoman" w:hAnsi="TimesNewRoman" w:cs="TimesNewRoman"/>
          <w:sz w:val="23"/>
          <w:szCs w:val="23"/>
        </w:rPr>
        <w:t>,</w:t>
      </w:r>
    </w:p>
    <w:p w14:paraId="0562FFF9" w14:textId="77777777" w:rsidR="00591AEA" w:rsidRDefault="00591AEA" w:rsidP="00591AEA">
      <w:pPr>
        <w:ind w:firstLine="720"/>
        <w:rPr>
          <w:rFonts w:ascii="TimesNewRoman" w:hAnsi="TimesNewRoman" w:cs="TimesNewRoman"/>
          <w:sz w:val="23"/>
          <w:szCs w:val="23"/>
        </w:rPr>
      </w:pPr>
      <w:r>
        <w:rPr>
          <w:rFonts w:ascii="TimesNewRoman" w:hAnsi="TimesNewRoman" w:cs="TimesNewRoman"/>
          <w:sz w:val="23"/>
          <w:szCs w:val="23"/>
        </w:rPr>
        <w:t xml:space="preserve">Prof. </w:t>
      </w:r>
      <w:proofErr w:type="spellStart"/>
      <w:r>
        <w:rPr>
          <w:rFonts w:ascii="TimesNewRoman" w:hAnsi="TimesNewRoman" w:cs="TimesNewRoman"/>
          <w:sz w:val="23"/>
          <w:szCs w:val="23"/>
        </w:rPr>
        <w:t>Ilie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Lenuța</w:t>
      </w:r>
      <w:proofErr w:type="spellEnd"/>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t>_________________</w:t>
      </w:r>
    </w:p>
    <w:p w14:paraId="42029DA4" w14:textId="77777777" w:rsidR="00591AEA" w:rsidRDefault="00591AEA" w:rsidP="008E5A6F">
      <w:pPr>
        <w:ind w:firstLine="851"/>
        <w:rPr>
          <w:rFonts w:ascii="TimesNewRoman" w:hAnsi="TimesNewRoman" w:cs="TimesNewRoman"/>
          <w:sz w:val="23"/>
          <w:szCs w:val="23"/>
        </w:rPr>
      </w:pPr>
    </w:p>
    <w:p w14:paraId="79668087" w14:textId="77777777" w:rsidR="00591AEA" w:rsidRDefault="00591AEA" w:rsidP="008E5A6F">
      <w:pPr>
        <w:ind w:firstLine="851"/>
        <w:rPr>
          <w:rFonts w:ascii="TimesNewRoman" w:hAnsi="TimesNewRoman" w:cs="TimesNewRoman"/>
          <w:sz w:val="23"/>
          <w:szCs w:val="23"/>
        </w:rPr>
      </w:pPr>
    </w:p>
    <w:p w14:paraId="6C5DC715" w14:textId="77777777" w:rsidR="00591AEA" w:rsidRDefault="00591AEA" w:rsidP="008E5A6F">
      <w:pPr>
        <w:ind w:firstLine="851"/>
        <w:rPr>
          <w:rFonts w:ascii="TimesNewRoman" w:hAnsi="TimesNewRoman" w:cs="TimesNewRoman"/>
          <w:sz w:val="23"/>
          <w:szCs w:val="23"/>
        </w:rPr>
      </w:pPr>
    </w:p>
    <w:p w14:paraId="64AB5D33" w14:textId="77777777" w:rsidR="00591AEA" w:rsidRDefault="00591AEA" w:rsidP="008E5A6F">
      <w:pPr>
        <w:ind w:firstLine="851"/>
        <w:rPr>
          <w:rFonts w:ascii="TimesNewRoman" w:hAnsi="TimesNewRoman" w:cs="TimesNewRoman"/>
          <w:sz w:val="23"/>
          <w:szCs w:val="23"/>
        </w:rPr>
      </w:pPr>
    </w:p>
    <w:p w14:paraId="1D234F03"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6E9AE5A0" w14:textId="77777777" w:rsidR="008E5A6F" w:rsidRDefault="008E5A6F" w:rsidP="008E5A6F">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ANEXA 6 –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-verbal </w:t>
      </w:r>
      <w:proofErr w:type="spellStart"/>
      <w:r>
        <w:rPr>
          <w:rFonts w:ascii="TimesNewRoman" w:hAnsi="TimesNewRoman" w:cs="TimesNewRoman"/>
          <w:sz w:val="23"/>
          <w:szCs w:val="23"/>
        </w:rPr>
        <w:t>privind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inventarierea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bunurilor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clasei</w:t>
      </w:r>
      <w:proofErr w:type="spellEnd"/>
    </w:p>
    <w:p w14:paraId="47682C87" w14:textId="77777777" w:rsidR="00591AEA" w:rsidRDefault="00591AEA" w:rsidP="00591AEA">
      <w:pPr>
        <w:autoSpaceDE w:val="0"/>
        <w:autoSpaceDN w:val="0"/>
        <w:adjustRightInd w:val="0"/>
        <w:spacing w:after="0" w:line="240" w:lineRule="auto"/>
        <w:jc w:val="center"/>
        <w:rPr>
          <w:rFonts w:ascii="TimesNewRoman" w:hAnsi="TimesNewRoman" w:cs="TimesNewRoman"/>
          <w:sz w:val="23"/>
          <w:szCs w:val="23"/>
        </w:rPr>
      </w:pPr>
    </w:p>
    <w:p w14:paraId="02810532" w14:textId="77777777" w:rsidR="00591AEA" w:rsidRDefault="00591AEA" w:rsidP="00591AEA">
      <w:pPr>
        <w:autoSpaceDE w:val="0"/>
        <w:autoSpaceDN w:val="0"/>
        <w:adjustRightInd w:val="0"/>
        <w:spacing w:after="0" w:line="240" w:lineRule="auto"/>
        <w:jc w:val="center"/>
        <w:rPr>
          <w:rFonts w:ascii="TimesNewRoman" w:hAnsi="TimesNewRoman" w:cs="TimesNewRoman"/>
          <w:sz w:val="23"/>
          <w:szCs w:val="23"/>
        </w:rPr>
      </w:pPr>
      <w:r>
        <w:rPr>
          <w:rFonts w:ascii="TimesNewRoman" w:hAnsi="TimesNewRoman" w:cs="TimesNewRoman"/>
          <w:sz w:val="23"/>
          <w:szCs w:val="23"/>
        </w:rPr>
        <w:t>PROCES-VERBAL,</w:t>
      </w:r>
    </w:p>
    <w:p w14:paraId="2AB113F3" w14:textId="77777777" w:rsidR="00591AEA" w:rsidRDefault="00591AEA" w:rsidP="00591AEA">
      <w:pPr>
        <w:autoSpaceDE w:val="0"/>
        <w:autoSpaceDN w:val="0"/>
        <w:adjustRightInd w:val="0"/>
        <w:spacing w:after="0" w:line="240" w:lineRule="auto"/>
        <w:ind w:firstLine="851"/>
        <w:jc w:val="both"/>
        <w:rPr>
          <w:rFonts w:ascii="TimesNewRoman" w:hAnsi="TimesNewRoman" w:cs="TimesNewRoman"/>
          <w:sz w:val="23"/>
          <w:szCs w:val="23"/>
        </w:rPr>
      </w:pPr>
      <w:proofErr w:type="spellStart"/>
      <w:r>
        <w:rPr>
          <w:rFonts w:ascii="TimesNewRoman" w:hAnsi="TimesNewRoman" w:cs="TimesNewRoman"/>
          <w:sz w:val="23"/>
          <w:szCs w:val="23"/>
        </w:rPr>
        <w:t>Încheiat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astăzi</w:t>
      </w:r>
      <w:proofErr w:type="spellEnd"/>
      <w:r>
        <w:rPr>
          <w:rFonts w:ascii="TimesNewRoman" w:hAnsi="TimesNewRoman" w:cs="TimesNewRoman"/>
          <w:sz w:val="23"/>
          <w:szCs w:val="23"/>
        </w:rPr>
        <w:t xml:space="preserve"> ......................................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urma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activităţii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inventariere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împreună</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elevii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clasei</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bunurilor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materiale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existente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sala</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clasă</w:t>
      </w:r>
      <w:proofErr w:type="spellEnd"/>
      <w:r>
        <w:rPr>
          <w:rFonts w:ascii="TimesNewRoman" w:hAnsi="TimesNewRoman" w:cs="TimesNewRoman"/>
          <w:sz w:val="23"/>
          <w:szCs w:val="23"/>
        </w:rPr>
        <w:t xml:space="preserve"> </w:t>
      </w:r>
      <w:proofErr w:type="gramStart"/>
      <w:r>
        <w:rPr>
          <w:rFonts w:ascii="TimesNewRoman" w:hAnsi="TimesNewRoman" w:cs="TimesNewRoman"/>
          <w:sz w:val="23"/>
          <w:szCs w:val="23"/>
        </w:rPr>
        <w:t>............................... .</w:t>
      </w:r>
      <w:proofErr w:type="gramEnd"/>
      <w:r>
        <w:rPr>
          <w:rFonts w:ascii="TimesNewRoman" w:hAnsi="TimesNewRoman" w:cs="TimesNewRoman"/>
          <w:sz w:val="23"/>
          <w:szCs w:val="23"/>
        </w:rPr>
        <w:t xml:space="preserve"> </w:t>
      </w:r>
      <w:proofErr w:type="spellStart"/>
      <w:r>
        <w:rPr>
          <w:rFonts w:ascii="TimesNewRoman" w:hAnsi="TimesNewRoman" w:cs="TimesNewRoman"/>
          <w:sz w:val="23"/>
          <w:szCs w:val="23"/>
        </w:rPr>
        <w:t>Elevii</w:t>
      </w:r>
      <w:proofErr w:type="spellEnd"/>
      <w:r>
        <w:rPr>
          <w:rFonts w:ascii="TimesNewRoman" w:hAnsi="TimesNewRoman" w:cs="TimesNewRoman"/>
          <w:sz w:val="23"/>
          <w:szCs w:val="23"/>
        </w:rPr>
        <w:t xml:space="preserve"> au </w:t>
      </w:r>
      <w:proofErr w:type="spellStart"/>
      <w:r>
        <w:rPr>
          <w:rFonts w:ascii="TimesNewRoman" w:hAnsi="TimesNewRoman" w:cs="TimesNewRoman"/>
          <w:sz w:val="23"/>
          <w:szCs w:val="23"/>
        </w:rPr>
        <w:t>obligația</w:t>
      </w:r>
      <w:proofErr w:type="spellEnd"/>
      <w:r>
        <w:rPr>
          <w:rFonts w:ascii="TimesNewRoman" w:hAnsi="TimesNewRoman" w:cs="TimesNewRoman"/>
          <w:sz w:val="23"/>
          <w:szCs w:val="23"/>
        </w:rPr>
        <w:t xml:space="preserve"> de a </w:t>
      </w:r>
      <w:proofErr w:type="spellStart"/>
      <w:r>
        <w:rPr>
          <w:rFonts w:ascii="TimesNewRoman" w:hAnsi="TimesNewRoman" w:cs="TimesNewRoman"/>
          <w:sz w:val="23"/>
          <w:szCs w:val="23"/>
        </w:rPr>
        <w:t>păstra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atât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bunurile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materiale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existente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cât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și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curățenia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Elevul</w:t>
      </w:r>
      <w:proofErr w:type="spellEnd"/>
      <w:r>
        <w:rPr>
          <w:rFonts w:ascii="TimesNewRoman" w:hAnsi="TimesNewRoman" w:cs="TimesNewRoman"/>
          <w:sz w:val="23"/>
          <w:szCs w:val="23"/>
        </w:rPr>
        <w:t xml:space="preserve"> care </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deteriora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bunurile</w:t>
      </w:r>
      <w:proofErr w:type="spellEnd"/>
      <w:r>
        <w:rPr>
          <w:rFonts w:ascii="TimesNewRoman" w:hAnsi="TimesNewRoman" w:cs="TimesNewRoman"/>
          <w:sz w:val="23"/>
          <w:szCs w:val="23"/>
        </w:rPr>
        <w:t xml:space="preserve"> din </w:t>
      </w:r>
      <w:proofErr w:type="spellStart"/>
      <w:r>
        <w:rPr>
          <w:rFonts w:ascii="TimesNewRoman" w:hAnsi="TimesNewRoman" w:cs="TimesNewRoman"/>
          <w:sz w:val="23"/>
          <w:szCs w:val="23"/>
        </w:rPr>
        <w:t>clasă</w:t>
      </w:r>
      <w:proofErr w:type="spellEnd"/>
      <w:r>
        <w:rPr>
          <w:rFonts w:ascii="TimesNewRoman" w:hAnsi="TimesNewRoman" w:cs="TimesNewRoman"/>
          <w:sz w:val="23"/>
          <w:szCs w:val="23"/>
        </w:rPr>
        <w:t xml:space="preserve"> le </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înlocui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sau</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repara</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asemenea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dacă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murdări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pereții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suporta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costul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văruirii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acestora</w:t>
      </w:r>
      <w:proofErr w:type="spellEnd"/>
      <w:r>
        <w:rPr>
          <w:rFonts w:ascii="TimesNewRoman" w:hAnsi="TimesNewRoman" w:cs="TimesNewRoman"/>
          <w:sz w:val="23"/>
          <w:szCs w:val="23"/>
        </w:rPr>
        <w:t>.</w:t>
      </w:r>
    </w:p>
    <w:p w14:paraId="66572160" w14:textId="77777777" w:rsidR="00591AEA" w:rsidRDefault="00591AEA" w:rsidP="00591AEA">
      <w:pPr>
        <w:autoSpaceDE w:val="0"/>
        <w:autoSpaceDN w:val="0"/>
        <w:adjustRightInd w:val="0"/>
        <w:spacing w:after="0" w:line="240" w:lineRule="auto"/>
        <w:ind w:firstLine="851"/>
        <w:rPr>
          <w:rFonts w:ascii="TimesNewRoman" w:hAnsi="TimesNewRoman" w:cs="TimesNewRoman"/>
          <w:sz w:val="23"/>
          <w:szCs w:val="23"/>
        </w:rPr>
      </w:pPr>
      <w:proofErr w:type="spellStart"/>
      <w:r>
        <w:rPr>
          <w:rFonts w:ascii="TimesNewRoman" w:hAnsi="TimesNewRoman" w:cs="TimesNewRoman"/>
          <w:sz w:val="23"/>
          <w:szCs w:val="23"/>
        </w:rPr>
        <w:t>Bunurile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materiale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existente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clasa</w:t>
      </w:r>
      <w:proofErr w:type="spellEnd"/>
      <w:r>
        <w:rPr>
          <w:rFonts w:ascii="TimesNewRoman" w:hAnsi="TimesNewRoman" w:cs="TimesNewRoman"/>
          <w:sz w:val="23"/>
          <w:szCs w:val="23"/>
        </w:rPr>
        <w:t xml:space="preserve"> sunt:</w:t>
      </w:r>
    </w:p>
    <w:p w14:paraId="37A85763"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502D3FF0"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72FAC542"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196E6479"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3B113439"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1E0D4660"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7E519847"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1B4BDFF8"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48DBF074"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38A4774B"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18815A54"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35731970"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1BA3BE1F"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73C17C55"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60CBB73F" w14:textId="77777777" w:rsidR="00591AEA" w:rsidRDefault="00591AEA" w:rsidP="00591AEA">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w:t>
      </w:r>
    </w:p>
    <w:p w14:paraId="0241DB29"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33815D42"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04E36AA6"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roofErr w:type="spellStart"/>
      <w:r>
        <w:rPr>
          <w:rFonts w:ascii="TimesNewRoman" w:hAnsi="TimesNewRoman" w:cs="TimesNewRoman"/>
          <w:sz w:val="23"/>
          <w:szCs w:val="23"/>
        </w:rPr>
        <w:t>Diriginte</w:t>
      </w:r>
      <w:proofErr w:type="spellEnd"/>
      <w:r>
        <w:rPr>
          <w:rFonts w:ascii="TimesNewRoman" w:hAnsi="TimesNewRoman" w:cs="TimesNewRoman"/>
          <w:sz w:val="23"/>
          <w:szCs w:val="23"/>
        </w:rPr>
        <w:t>,</w:t>
      </w:r>
    </w:p>
    <w:p w14:paraId="237F193B"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_________________</w:t>
      </w:r>
    </w:p>
    <w:p w14:paraId="5DF7A561"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009055E1"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3C3B51D6"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4ABF41F4"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26521053"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3548FC19"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4BFC0A8C"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1F2D70EE"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2D522CA9"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44880CD6"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3261457C" w14:textId="77777777" w:rsidR="008E5A6F" w:rsidRDefault="008E5A6F" w:rsidP="008E5A6F">
      <w:pPr>
        <w:autoSpaceDE w:val="0"/>
        <w:autoSpaceDN w:val="0"/>
        <w:adjustRightInd w:val="0"/>
        <w:spacing w:after="0" w:line="240" w:lineRule="auto"/>
        <w:rPr>
          <w:rFonts w:ascii="TimesNewRoman" w:hAnsi="TimesNewRoman" w:cs="TimesNewRoman"/>
          <w:sz w:val="23"/>
          <w:szCs w:val="23"/>
        </w:rPr>
      </w:pPr>
    </w:p>
    <w:p w14:paraId="58B3746C"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77862CEC"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717643D5"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61152402" w14:textId="77777777" w:rsidR="00591AEA" w:rsidRDefault="00591AEA" w:rsidP="008E5A6F">
      <w:pPr>
        <w:autoSpaceDE w:val="0"/>
        <w:autoSpaceDN w:val="0"/>
        <w:adjustRightInd w:val="0"/>
        <w:spacing w:after="0" w:line="240" w:lineRule="auto"/>
        <w:rPr>
          <w:rFonts w:ascii="TimesNewRoman" w:hAnsi="TimesNewRoman" w:cs="TimesNewRoman"/>
          <w:sz w:val="23"/>
          <w:szCs w:val="23"/>
        </w:rPr>
      </w:pPr>
    </w:p>
    <w:p w14:paraId="031354A5" w14:textId="77777777" w:rsidR="00591AEA" w:rsidRDefault="00591AEA" w:rsidP="00591AEA">
      <w:pPr>
        <w:autoSpaceDE w:val="0"/>
        <w:autoSpaceDN w:val="0"/>
        <w:adjustRightInd w:val="0"/>
        <w:spacing w:after="0" w:line="240" w:lineRule="auto"/>
        <w:ind w:firstLine="851"/>
        <w:jc w:val="both"/>
        <w:rPr>
          <w:rFonts w:ascii="TimesNewRoman" w:hAnsi="TimesNewRoman" w:cs="TimesNewRoman"/>
          <w:sz w:val="23"/>
          <w:szCs w:val="23"/>
        </w:rPr>
      </w:pPr>
    </w:p>
    <w:p w14:paraId="17A2F158" w14:textId="77777777" w:rsidR="00591AEA" w:rsidRDefault="00591AEA" w:rsidP="00591AEA">
      <w:pPr>
        <w:autoSpaceDE w:val="0"/>
        <w:autoSpaceDN w:val="0"/>
        <w:adjustRightInd w:val="0"/>
        <w:spacing w:after="0" w:line="240" w:lineRule="auto"/>
        <w:ind w:firstLine="851"/>
        <w:jc w:val="both"/>
        <w:rPr>
          <w:rFonts w:ascii="TimesNewRoman" w:hAnsi="TimesNewRoman" w:cs="TimesNewRoman"/>
          <w:sz w:val="23"/>
          <w:szCs w:val="23"/>
        </w:rPr>
      </w:pPr>
      <w:r>
        <w:rPr>
          <w:rFonts w:ascii="TimesNewRoman" w:hAnsi="TimesNewRoman" w:cs="TimesNewRoman"/>
          <w:sz w:val="23"/>
          <w:szCs w:val="23"/>
        </w:rPr>
        <w:t xml:space="preserve">COLECTIVUL DE ELEVI AL CLASEI a …………………………….. care a </w:t>
      </w:r>
      <w:proofErr w:type="spellStart"/>
      <w:r>
        <w:rPr>
          <w:rFonts w:ascii="TimesNewRoman" w:hAnsi="TimesNewRoman" w:cs="TimesNewRoman"/>
          <w:sz w:val="23"/>
          <w:szCs w:val="23"/>
        </w:rPr>
        <w:t>luat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primire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bunurile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materiale</w:t>
      </w:r>
      <w:proofErr w:type="spellEnd"/>
      <w:r>
        <w:rPr>
          <w:rFonts w:ascii="TimesNewRoman" w:hAnsi="TimesNewRoman" w:cs="TimesNewRoman"/>
          <w:sz w:val="23"/>
          <w:szCs w:val="23"/>
        </w:rPr>
        <w:t xml:space="preserve"> din </w:t>
      </w:r>
      <w:proofErr w:type="spellStart"/>
      <w:r>
        <w:rPr>
          <w:rFonts w:ascii="TimesNewRoman" w:hAnsi="TimesNewRoman" w:cs="TimesNewRoman"/>
          <w:sz w:val="23"/>
          <w:szCs w:val="23"/>
        </w:rPr>
        <w:t>clasă</w:t>
      </w:r>
      <w:proofErr w:type="spellEnd"/>
      <w:r>
        <w:rPr>
          <w:rFonts w:ascii="TimesNewRoman" w:hAnsi="TimesNewRoman" w:cs="TimesNewRoman"/>
          <w:sz w:val="23"/>
          <w:szCs w:val="23"/>
        </w:rPr>
        <w:t>:</w:t>
      </w:r>
    </w:p>
    <w:tbl>
      <w:tblPr>
        <w:tblStyle w:val="TableGrid"/>
        <w:tblW w:w="0" w:type="auto"/>
        <w:tblInd w:w="250" w:type="dxa"/>
        <w:tblLook w:val="04A0" w:firstRow="1" w:lastRow="0" w:firstColumn="1" w:lastColumn="0" w:noHBand="0" w:noVBand="1"/>
      </w:tblPr>
      <w:tblGrid>
        <w:gridCol w:w="709"/>
        <w:gridCol w:w="5103"/>
        <w:gridCol w:w="2368"/>
      </w:tblGrid>
      <w:tr w:rsidR="00591AEA" w14:paraId="1E2D9945" w14:textId="77777777" w:rsidTr="00006188">
        <w:tc>
          <w:tcPr>
            <w:tcW w:w="709" w:type="dxa"/>
          </w:tcPr>
          <w:p w14:paraId="611187AC" w14:textId="77777777" w:rsidR="00591AEA" w:rsidRDefault="00006188" w:rsidP="00006188">
            <w:pPr>
              <w:autoSpaceDE w:val="0"/>
              <w:autoSpaceDN w:val="0"/>
              <w:adjustRightInd w:val="0"/>
              <w:jc w:val="center"/>
              <w:rPr>
                <w:rFonts w:ascii="TimesNewRoman" w:hAnsi="TimesNewRoman" w:cs="TimesNewRoman"/>
                <w:sz w:val="23"/>
                <w:szCs w:val="23"/>
              </w:rPr>
            </w:pPr>
            <w:r>
              <w:rPr>
                <w:rFonts w:ascii="TimesNewRoman" w:hAnsi="TimesNewRoman" w:cs="TimesNewRoman"/>
                <w:sz w:val="23"/>
                <w:szCs w:val="23"/>
              </w:rPr>
              <w:t xml:space="preserve">Nr. </w:t>
            </w:r>
            <w:proofErr w:type="spellStart"/>
            <w:r>
              <w:rPr>
                <w:rFonts w:ascii="TimesNewRoman" w:hAnsi="TimesNewRoman" w:cs="TimesNewRoman"/>
                <w:sz w:val="23"/>
                <w:szCs w:val="23"/>
              </w:rPr>
              <w:t>crt</w:t>
            </w:r>
            <w:proofErr w:type="spellEnd"/>
            <w:r>
              <w:rPr>
                <w:rFonts w:ascii="TimesNewRoman" w:hAnsi="TimesNewRoman" w:cs="TimesNewRoman"/>
                <w:sz w:val="23"/>
                <w:szCs w:val="23"/>
              </w:rPr>
              <w:t>.</w:t>
            </w:r>
          </w:p>
        </w:tc>
        <w:tc>
          <w:tcPr>
            <w:tcW w:w="5103" w:type="dxa"/>
          </w:tcPr>
          <w:p w14:paraId="788EC5FF" w14:textId="77777777" w:rsidR="00591AEA" w:rsidRDefault="00006188" w:rsidP="00006188">
            <w:pPr>
              <w:autoSpaceDE w:val="0"/>
              <w:autoSpaceDN w:val="0"/>
              <w:adjustRightInd w:val="0"/>
              <w:jc w:val="center"/>
              <w:rPr>
                <w:rFonts w:ascii="TimesNewRoman" w:hAnsi="TimesNewRoman" w:cs="TimesNewRoman"/>
                <w:sz w:val="23"/>
                <w:szCs w:val="23"/>
              </w:rPr>
            </w:pPr>
            <w:proofErr w:type="spellStart"/>
            <w:r>
              <w:rPr>
                <w:rFonts w:ascii="TimesNewRoman" w:hAnsi="TimesNewRoman" w:cs="TimesNewRoman"/>
                <w:sz w:val="23"/>
                <w:szCs w:val="23"/>
              </w:rPr>
              <w:t>Numele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și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prenumele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elevului</w:t>
            </w:r>
            <w:proofErr w:type="spellEnd"/>
          </w:p>
        </w:tc>
        <w:tc>
          <w:tcPr>
            <w:tcW w:w="2368" w:type="dxa"/>
          </w:tcPr>
          <w:p w14:paraId="184EB2C9" w14:textId="77777777" w:rsidR="00591AEA" w:rsidRDefault="00006188" w:rsidP="00006188">
            <w:pPr>
              <w:autoSpaceDE w:val="0"/>
              <w:autoSpaceDN w:val="0"/>
              <w:adjustRightInd w:val="0"/>
              <w:jc w:val="center"/>
              <w:rPr>
                <w:rFonts w:ascii="TimesNewRoman" w:hAnsi="TimesNewRoman" w:cs="TimesNewRoman"/>
                <w:sz w:val="23"/>
                <w:szCs w:val="23"/>
              </w:rPr>
            </w:pPr>
            <w:proofErr w:type="spellStart"/>
            <w:r>
              <w:rPr>
                <w:rFonts w:ascii="TimesNewRoman" w:hAnsi="TimesNewRoman" w:cs="TimesNewRoman"/>
                <w:sz w:val="23"/>
                <w:szCs w:val="23"/>
              </w:rPr>
              <w:t>Semnătura</w:t>
            </w:r>
            <w:proofErr w:type="spellEnd"/>
          </w:p>
        </w:tc>
      </w:tr>
      <w:tr w:rsidR="00591AEA" w14:paraId="39311914" w14:textId="77777777" w:rsidTr="00006188">
        <w:tc>
          <w:tcPr>
            <w:tcW w:w="709" w:type="dxa"/>
          </w:tcPr>
          <w:p w14:paraId="565DB425"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w:t>
            </w:r>
          </w:p>
        </w:tc>
        <w:tc>
          <w:tcPr>
            <w:tcW w:w="5103" w:type="dxa"/>
          </w:tcPr>
          <w:p w14:paraId="63D4E59A"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79792FF1"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017D3ADE" w14:textId="77777777" w:rsidTr="00006188">
        <w:tc>
          <w:tcPr>
            <w:tcW w:w="709" w:type="dxa"/>
          </w:tcPr>
          <w:p w14:paraId="2B9BD6BB"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w:t>
            </w:r>
          </w:p>
        </w:tc>
        <w:tc>
          <w:tcPr>
            <w:tcW w:w="5103" w:type="dxa"/>
          </w:tcPr>
          <w:p w14:paraId="14897BD5"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7960612F"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735216D3" w14:textId="77777777" w:rsidTr="00006188">
        <w:tc>
          <w:tcPr>
            <w:tcW w:w="709" w:type="dxa"/>
          </w:tcPr>
          <w:p w14:paraId="3C48149D"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w:t>
            </w:r>
          </w:p>
        </w:tc>
        <w:tc>
          <w:tcPr>
            <w:tcW w:w="5103" w:type="dxa"/>
          </w:tcPr>
          <w:p w14:paraId="344BAD32"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56401428"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08A96FF4" w14:textId="77777777" w:rsidTr="00006188">
        <w:tc>
          <w:tcPr>
            <w:tcW w:w="709" w:type="dxa"/>
          </w:tcPr>
          <w:p w14:paraId="2F4283C1"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4</w:t>
            </w:r>
          </w:p>
        </w:tc>
        <w:tc>
          <w:tcPr>
            <w:tcW w:w="5103" w:type="dxa"/>
          </w:tcPr>
          <w:p w14:paraId="25C55A8E"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1F2FD274"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0FCB5723" w14:textId="77777777" w:rsidTr="00006188">
        <w:tc>
          <w:tcPr>
            <w:tcW w:w="709" w:type="dxa"/>
          </w:tcPr>
          <w:p w14:paraId="6738A5E0"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5</w:t>
            </w:r>
          </w:p>
        </w:tc>
        <w:tc>
          <w:tcPr>
            <w:tcW w:w="5103" w:type="dxa"/>
          </w:tcPr>
          <w:p w14:paraId="03407219"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5A65D5E3"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5CCB14F7" w14:textId="77777777" w:rsidTr="00006188">
        <w:tc>
          <w:tcPr>
            <w:tcW w:w="709" w:type="dxa"/>
          </w:tcPr>
          <w:p w14:paraId="06DA92E4"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6</w:t>
            </w:r>
          </w:p>
        </w:tc>
        <w:tc>
          <w:tcPr>
            <w:tcW w:w="5103" w:type="dxa"/>
          </w:tcPr>
          <w:p w14:paraId="0A41D8A6"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1B21050A"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159CF753" w14:textId="77777777" w:rsidTr="00006188">
        <w:tc>
          <w:tcPr>
            <w:tcW w:w="709" w:type="dxa"/>
          </w:tcPr>
          <w:p w14:paraId="75F03ABE"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7</w:t>
            </w:r>
          </w:p>
        </w:tc>
        <w:tc>
          <w:tcPr>
            <w:tcW w:w="5103" w:type="dxa"/>
          </w:tcPr>
          <w:p w14:paraId="1C0A8443"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5A80ADEB"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615E785B" w14:textId="77777777" w:rsidTr="00006188">
        <w:tc>
          <w:tcPr>
            <w:tcW w:w="709" w:type="dxa"/>
          </w:tcPr>
          <w:p w14:paraId="41C8F4A8"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8</w:t>
            </w:r>
          </w:p>
        </w:tc>
        <w:tc>
          <w:tcPr>
            <w:tcW w:w="5103" w:type="dxa"/>
          </w:tcPr>
          <w:p w14:paraId="555EB223"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2CE4D224"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099EC565" w14:textId="77777777" w:rsidTr="00006188">
        <w:tc>
          <w:tcPr>
            <w:tcW w:w="709" w:type="dxa"/>
          </w:tcPr>
          <w:p w14:paraId="003C2DA1"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9</w:t>
            </w:r>
          </w:p>
        </w:tc>
        <w:tc>
          <w:tcPr>
            <w:tcW w:w="5103" w:type="dxa"/>
          </w:tcPr>
          <w:p w14:paraId="1FAF228D"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1CCD4362"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6D274DBE" w14:textId="77777777" w:rsidTr="00006188">
        <w:tc>
          <w:tcPr>
            <w:tcW w:w="709" w:type="dxa"/>
          </w:tcPr>
          <w:p w14:paraId="2B076F69"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10</w:t>
            </w:r>
          </w:p>
        </w:tc>
        <w:tc>
          <w:tcPr>
            <w:tcW w:w="5103" w:type="dxa"/>
          </w:tcPr>
          <w:p w14:paraId="5749E011"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4825CC9C"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51E4A05D" w14:textId="77777777" w:rsidTr="00006188">
        <w:tc>
          <w:tcPr>
            <w:tcW w:w="709" w:type="dxa"/>
          </w:tcPr>
          <w:p w14:paraId="17DE6065"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11</w:t>
            </w:r>
          </w:p>
        </w:tc>
        <w:tc>
          <w:tcPr>
            <w:tcW w:w="5103" w:type="dxa"/>
          </w:tcPr>
          <w:p w14:paraId="4924CB99"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23A37C4F"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0DF16E9F" w14:textId="77777777" w:rsidTr="00006188">
        <w:tc>
          <w:tcPr>
            <w:tcW w:w="709" w:type="dxa"/>
          </w:tcPr>
          <w:p w14:paraId="4AE8FC6E"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12</w:t>
            </w:r>
          </w:p>
        </w:tc>
        <w:tc>
          <w:tcPr>
            <w:tcW w:w="5103" w:type="dxa"/>
          </w:tcPr>
          <w:p w14:paraId="6728F055"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2898EE0F"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67825A3B" w14:textId="77777777" w:rsidTr="00006188">
        <w:tc>
          <w:tcPr>
            <w:tcW w:w="709" w:type="dxa"/>
          </w:tcPr>
          <w:p w14:paraId="022D93F2"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13</w:t>
            </w:r>
          </w:p>
        </w:tc>
        <w:tc>
          <w:tcPr>
            <w:tcW w:w="5103" w:type="dxa"/>
          </w:tcPr>
          <w:p w14:paraId="299157A6"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47DC3FA4"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3F413864" w14:textId="77777777" w:rsidTr="00006188">
        <w:tc>
          <w:tcPr>
            <w:tcW w:w="709" w:type="dxa"/>
          </w:tcPr>
          <w:p w14:paraId="0ECC799B"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14</w:t>
            </w:r>
          </w:p>
        </w:tc>
        <w:tc>
          <w:tcPr>
            <w:tcW w:w="5103" w:type="dxa"/>
          </w:tcPr>
          <w:p w14:paraId="5561DF90"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26CA7041"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5C96373B" w14:textId="77777777" w:rsidTr="00006188">
        <w:tc>
          <w:tcPr>
            <w:tcW w:w="709" w:type="dxa"/>
          </w:tcPr>
          <w:p w14:paraId="441D38CF"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15</w:t>
            </w:r>
          </w:p>
        </w:tc>
        <w:tc>
          <w:tcPr>
            <w:tcW w:w="5103" w:type="dxa"/>
          </w:tcPr>
          <w:p w14:paraId="301926EE"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4FF7481C"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0CC62704" w14:textId="77777777" w:rsidTr="00006188">
        <w:tc>
          <w:tcPr>
            <w:tcW w:w="709" w:type="dxa"/>
          </w:tcPr>
          <w:p w14:paraId="09D1C334"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16</w:t>
            </w:r>
          </w:p>
        </w:tc>
        <w:tc>
          <w:tcPr>
            <w:tcW w:w="5103" w:type="dxa"/>
          </w:tcPr>
          <w:p w14:paraId="4F3A6387"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0E091062"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6E099B9D" w14:textId="77777777" w:rsidTr="00006188">
        <w:tc>
          <w:tcPr>
            <w:tcW w:w="709" w:type="dxa"/>
          </w:tcPr>
          <w:p w14:paraId="28D38CC3"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17</w:t>
            </w:r>
          </w:p>
        </w:tc>
        <w:tc>
          <w:tcPr>
            <w:tcW w:w="5103" w:type="dxa"/>
          </w:tcPr>
          <w:p w14:paraId="56CBD32E"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64716A58"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7B97B3F0" w14:textId="77777777" w:rsidTr="00006188">
        <w:tc>
          <w:tcPr>
            <w:tcW w:w="709" w:type="dxa"/>
          </w:tcPr>
          <w:p w14:paraId="01A3DA96"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18</w:t>
            </w:r>
          </w:p>
        </w:tc>
        <w:tc>
          <w:tcPr>
            <w:tcW w:w="5103" w:type="dxa"/>
          </w:tcPr>
          <w:p w14:paraId="06056C69"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191CA94D"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26B3602A" w14:textId="77777777" w:rsidTr="00006188">
        <w:tc>
          <w:tcPr>
            <w:tcW w:w="709" w:type="dxa"/>
          </w:tcPr>
          <w:p w14:paraId="05DEEB45"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19</w:t>
            </w:r>
          </w:p>
        </w:tc>
        <w:tc>
          <w:tcPr>
            <w:tcW w:w="5103" w:type="dxa"/>
          </w:tcPr>
          <w:p w14:paraId="53F45D1A"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60A4A0A2"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3E34AD2E" w14:textId="77777777" w:rsidTr="00006188">
        <w:tc>
          <w:tcPr>
            <w:tcW w:w="709" w:type="dxa"/>
          </w:tcPr>
          <w:p w14:paraId="4A7CE1A8"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20</w:t>
            </w:r>
          </w:p>
        </w:tc>
        <w:tc>
          <w:tcPr>
            <w:tcW w:w="5103" w:type="dxa"/>
          </w:tcPr>
          <w:p w14:paraId="33E9BEED"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294E5C39"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684DCED4" w14:textId="77777777" w:rsidTr="00006188">
        <w:tc>
          <w:tcPr>
            <w:tcW w:w="709" w:type="dxa"/>
          </w:tcPr>
          <w:p w14:paraId="05E49994"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21</w:t>
            </w:r>
          </w:p>
        </w:tc>
        <w:tc>
          <w:tcPr>
            <w:tcW w:w="5103" w:type="dxa"/>
          </w:tcPr>
          <w:p w14:paraId="2DE46A67"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2ED2CEA1"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269C5BE6" w14:textId="77777777" w:rsidTr="00006188">
        <w:tc>
          <w:tcPr>
            <w:tcW w:w="709" w:type="dxa"/>
          </w:tcPr>
          <w:p w14:paraId="0C047AC7"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22</w:t>
            </w:r>
          </w:p>
        </w:tc>
        <w:tc>
          <w:tcPr>
            <w:tcW w:w="5103" w:type="dxa"/>
          </w:tcPr>
          <w:p w14:paraId="22E6DD04"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0DB9A930"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60B3B54B" w14:textId="77777777" w:rsidTr="00006188">
        <w:tc>
          <w:tcPr>
            <w:tcW w:w="709" w:type="dxa"/>
          </w:tcPr>
          <w:p w14:paraId="577E48A4"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23</w:t>
            </w:r>
          </w:p>
        </w:tc>
        <w:tc>
          <w:tcPr>
            <w:tcW w:w="5103" w:type="dxa"/>
          </w:tcPr>
          <w:p w14:paraId="22B59D5D"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2C62ADD6"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74242010" w14:textId="77777777" w:rsidTr="00006188">
        <w:tc>
          <w:tcPr>
            <w:tcW w:w="709" w:type="dxa"/>
          </w:tcPr>
          <w:p w14:paraId="693EF42E"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24</w:t>
            </w:r>
          </w:p>
        </w:tc>
        <w:tc>
          <w:tcPr>
            <w:tcW w:w="5103" w:type="dxa"/>
          </w:tcPr>
          <w:p w14:paraId="2F2A852B"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0D439126"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4249D34E" w14:textId="77777777" w:rsidTr="00006188">
        <w:tc>
          <w:tcPr>
            <w:tcW w:w="709" w:type="dxa"/>
          </w:tcPr>
          <w:p w14:paraId="28EF0E09"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25</w:t>
            </w:r>
          </w:p>
        </w:tc>
        <w:tc>
          <w:tcPr>
            <w:tcW w:w="5103" w:type="dxa"/>
          </w:tcPr>
          <w:p w14:paraId="75FA2B6F"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19613C0F"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015F5D8F" w14:textId="77777777" w:rsidTr="00006188">
        <w:tc>
          <w:tcPr>
            <w:tcW w:w="709" w:type="dxa"/>
          </w:tcPr>
          <w:p w14:paraId="253C3898"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26</w:t>
            </w:r>
          </w:p>
        </w:tc>
        <w:tc>
          <w:tcPr>
            <w:tcW w:w="5103" w:type="dxa"/>
          </w:tcPr>
          <w:p w14:paraId="1253F038"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39335562"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4F54C4B2" w14:textId="77777777" w:rsidTr="00006188">
        <w:tc>
          <w:tcPr>
            <w:tcW w:w="709" w:type="dxa"/>
          </w:tcPr>
          <w:p w14:paraId="4294D8F8"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27</w:t>
            </w:r>
          </w:p>
        </w:tc>
        <w:tc>
          <w:tcPr>
            <w:tcW w:w="5103" w:type="dxa"/>
          </w:tcPr>
          <w:p w14:paraId="63546767"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380FC065"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63D8BBF3" w14:textId="77777777" w:rsidTr="00006188">
        <w:tc>
          <w:tcPr>
            <w:tcW w:w="709" w:type="dxa"/>
          </w:tcPr>
          <w:p w14:paraId="020AD0FC"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28</w:t>
            </w:r>
          </w:p>
        </w:tc>
        <w:tc>
          <w:tcPr>
            <w:tcW w:w="5103" w:type="dxa"/>
          </w:tcPr>
          <w:p w14:paraId="740011BC"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41B5505C"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27203434" w14:textId="77777777" w:rsidTr="00006188">
        <w:tc>
          <w:tcPr>
            <w:tcW w:w="709" w:type="dxa"/>
          </w:tcPr>
          <w:p w14:paraId="0CAF5403"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29</w:t>
            </w:r>
          </w:p>
        </w:tc>
        <w:tc>
          <w:tcPr>
            <w:tcW w:w="5103" w:type="dxa"/>
          </w:tcPr>
          <w:p w14:paraId="3D36BECC"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78426B6D"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0D437A51" w14:textId="77777777" w:rsidTr="00006188">
        <w:tc>
          <w:tcPr>
            <w:tcW w:w="709" w:type="dxa"/>
          </w:tcPr>
          <w:p w14:paraId="197F6F42"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30</w:t>
            </w:r>
          </w:p>
        </w:tc>
        <w:tc>
          <w:tcPr>
            <w:tcW w:w="5103" w:type="dxa"/>
          </w:tcPr>
          <w:p w14:paraId="48DBEB93"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37E953E0"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6C4C2FA1" w14:textId="77777777" w:rsidTr="00006188">
        <w:tc>
          <w:tcPr>
            <w:tcW w:w="709" w:type="dxa"/>
          </w:tcPr>
          <w:p w14:paraId="70B822E8"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31</w:t>
            </w:r>
          </w:p>
        </w:tc>
        <w:tc>
          <w:tcPr>
            <w:tcW w:w="5103" w:type="dxa"/>
          </w:tcPr>
          <w:p w14:paraId="632001EF"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5DF71E24"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6A57B735" w14:textId="77777777" w:rsidTr="00006188">
        <w:tc>
          <w:tcPr>
            <w:tcW w:w="709" w:type="dxa"/>
          </w:tcPr>
          <w:p w14:paraId="41CC2A8D"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32</w:t>
            </w:r>
          </w:p>
        </w:tc>
        <w:tc>
          <w:tcPr>
            <w:tcW w:w="5103" w:type="dxa"/>
          </w:tcPr>
          <w:p w14:paraId="50892ED3"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39D6390F"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2AC06176" w14:textId="77777777" w:rsidTr="00006188">
        <w:tc>
          <w:tcPr>
            <w:tcW w:w="709" w:type="dxa"/>
          </w:tcPr>
          <w:p w14:paraId="421C6663"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33</w:t>
            </w:r>
          </w:p>
        </w:tc>
        <w:tc>
          <w:tcPr>
            <w:tcW w:w="5103" w:type="dxa"/>
          </w:tcPr>
          <w:p w14:paraId="5690C0A6"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0A3B9499"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4347773B" w14:textId="77777777" w:rsidTr="00006188">
        <w:tc>
          <w:tcPr>
            <w:tcW w:w="709" w:type="dxa"/>
          </w:tcPr>
          <w:p w14:paraId="3167C854"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34</w:t>
            </w:r>
          </w:p>
        </w:tc>
        <w:tc>
          <w:tcPr>
            <w:tcW w:w="5103" w:type="dxa"/>
          </w:tcPr>
          <w:p w14:paraId="757D1DE5"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5BF0E329"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081AE491" w14:textId="77777777" w:rsidTr="00006188">
        <w:tc>
          <w:tcPr>
            <w:tcW w:w="709" w:type="dxa"/>
          </w:tcPr>
          <w:p w14:paraId="27B5FC62"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35</w:t>
            </w:r>
          </w:p>
        </w:tc>
        <w:tc>
          <w:tcPr>
            <w:tcW w:w="5103" w:type="dxa"/>
          </w:tcPr>
          <w:p w14:paraId="0BA00F4D"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1677AC55" w14:textId="77777777" w:rsidR="00591AEA" w:rsidRDefault="00591AEA" w:rsidP="00591AEA">
            <w:pPr>
              <w:autoSpaceDE w:val="0"/>
              <w:autoSpaceDN w:val="0"/>
              <w:adjustRightInd w:val="0"/>
              <w:jc w:val="both"/>
              <w:rPr>
                <w:rFonts w:ascii="TimesNewRoman" w:hAnsi="TimesNewRoman" w:cs="TimesNewRoman"/>
                <w:sz w:val="23"/>
                <w:szCs w:val="23"/>
              </w:rPr>
            </w:pPr>
          </w:p>
        </w:tc>
      </w:tr>
      <w:tr w:rsidR="00591AEA" w14:paraId="22F0639E" w14:textId="77777777" w:rsidTr="00006188">
        <w:tc>
          <w:tcPr>
            <w:tcW w:w="709" w:type="dxa"/>
          </w:tcPr>
          <w:p w14:paraId="0ABF3E2F" w14:textId="77777777" w:rsidR="00591AEA" w:rsidRDefault="00006188" w:rsidP="00591AEA">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36</w:t>
            </w:r>
          </w:p>
        </w:tc>
        <w:tc>
          <w:tcPr>
            <w:tcW w:w="5103" w:type="dxa"/>
          </w:tcPr>
          <w:p w14:paraId="65C14AB1" w14:textId="77777777" w:rsidR="00591AEA" w:rsidRDefault="00591AEA" w:rsidP="00591AEA">
            <w:pPr>
              <w:autoSpaceDE w:val="0"/>
              <w:autoSpaceDN w:val="0"/>
              <w:adjustRightInd w:val="0"/>
              <w:jc w:val="both"/>
              <w:rPr>
                <w:rFonts w:ascii="TimesNewRoman" w:hAnsi="TimesNewRoman" w:cs="TimesNewRoman"/>
                <w:sz w:val="23"/>
                <w:szCs w:val="23"/>
              </w:rPr>
            </w:pPr>
          </w:p>
        </w:tc>
        <w:tc>
          <w:tcPr>
            <w:tcW w:w="2368" w:type="dxa"/>
          </w:tcPr>
          <w:p w14:paraId="435B5C4A" w14:textId="77777777" w:rsidR="00591AEA" w:rsidRDefault="00591AEA" w:rsidP="00591AEA">
            <w:pPr>
              <w:autoSpaceDE w:val="0"/>
              <w:autoSpaceDN w:val="0"/>
              <w:adjustRightInd w:val="0"/>
              <w:jc w:val="both"/>
              <w:rPr>
                <w:rFonts w:ascii="TimesNewRoman" w:hAnsi="TimesNewRoman" w:cs="TimesNewRoman"/>
                <w:sz w:val="23"/>
                <w:szCs w:val="23"/>
              </w:rPr>
            </w:pPr>
          </w:p>
        </w:tc>
      </w:tr>
    </w:tbl>
    <w:p w14:paraId="7B2A6AFA" w14:textId="77777777" w:rsidR="00591AEA" w:rsidRDefault="00006188" w:rsidP="00591AEA">
      <w:pPr>
        <w:autoSpaceDE w:val="0"/>
        <w:autoSpaceDN w:val="0"/>
        <w:adjustRightInd w:val="0"/>
        <w:spacing w:after="0" w:line="240" w:lineRule="auto"/>
        <w:ind w:firstLine="851"/>
        <w:jc w:val="both"/>
        <w:rPr>
          <w:rFonts w:ascii="TimesNewRoman" w:hAnsi="TimesNewRoman" w:cs="TimesNewRoman"/>
          <w:sz w:val="23"/>
          <w:szCs w:val="23"/>
        </w:rPr>
      </w:pP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proofErr w:type="spellStart"/>
      <w:r>
        <w:rPr>
          <w:rFonts w:ascii="TimesNewRoman" w:hAnsi="TimesNewRoman" w:cs="TimesNewRoman"/>
          <w:sz w:val="23"/>
          <w:szCs w:val="23"/>
        </w:rPr>
        <w:t>Diriginte</w:t>
      </w:r>
      <w:proofErr w:type="spellEnd"/>
      <w:r>
        <w:rPr>
          <w:rFonts w:ascii="TimesNewRoman" w:hAnsi="TimesNewRoman" w:cs="TimesNewRoman"/>
          <w:sz w:val="23"/>
          <w:szCs w:val="23"/>
        </w:rPr>
        <w:t>,</w:t>
      </w:r>
    </w:p>
    <w:p w14:paraId="2556FD12" w14:textId="77777777" w:rsidR="008E5A6F" w:rsidRDefault="008E5A6F" w:rsidP="008E5A6F">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lastRenderedPageBreak/>
        <w:t xml:space="preserve">ANEXA </w:t>
      </w:r>
      <w:r w:rsidR="00137924">
        <w:rPr>
          <w:rFonts w:ascii="TimesNewRoman" w:hAnsi="TimesNewRoman" w:cs="TimesNewRoman"/>
          <w:sz w:val="23"/>
          <w:szCs w:val="23"/>
        </w:rPr>
        <w:t>7</w:t>
      </w:r>
      <w:r>
        <w:rPr>
          <w:rFonts w:ascii="TimesNewRoman" w:hAnsi="TimesNewRoman" w:cs="TimesNewRoman"/>
          <w:sz w:val="23"/>
          <w:szCs w:val="23"/>
        </w:rPr>
        <w:t xml:space="preserve"> –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-verbal </w:t>
      </w:r>
      <w:proofErr w:type="spellStart"/>
      <w:r>
        <w:rPr>
          <w:rFonts w:ascii="TimesNewRoman" w:hAnsi="TimesNewRoman" w:cs="TimesNewRoman"/>
          <w:sz w:val="23"/>
          <w:szCs w:val="23"/>
        </w:rPr>
        <w:t>privind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prelucrarea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regulamentului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w:t>
      </w:r>
      <w:proofErr w:type="spellEnd"/>
    </w:p>
    <w:p w14:paraId="153765F2" w14:textId="77777777" w:rsidR="00137924" w:rsidRDefault="00137924" w:rsidP="000F5E15">
      <w:pPr>
        <w:autoSpaceDE w:val="0"/>
        <w:autoSpaceDN w:val="0"/>
        <w:adjustRightInd w:val="0"/>
        <w:spacing w:after="0" w:line="240" w:lineRule="auto"/>
        <w:jc w:val="center"/>
        <w:rPr>
          <w:rFonts w:ascii="TimesNewRoman" w:hAnsi="TimesNewRoman" w:cs="TimesNewRoman"/>
          <w:sz w:val="23"/>
          <w:szCs w:val="23"/>
        </w:rPr>
      </w:pPr>
    </w:p>
    <w:p w14:paraId="094EB68E" w14:textId="77777777" w:rsidR="00137924" w:rsidRDefault="00137924" w:rsidP="000F5E15">
      <w:pPr>
        <w:autoSpaceDE w:val="0"/>
        <w:autoSpaceDN w:val="0"/>
        <w:adjustRightInd w:val="0"/>
        <w:spacing w:after="0" w:line="240" w:lineRule="auto"/>
        <w:jc w:val="center"/>
        <w:rPr>
          <w:rFonts w:ascii="TimesNewRoman" w:hAnsi="TimesNewRoman" w:cs="TimesNewRoman"/>
          <w:sz w:val="23"/>
          <w:szCs w:val="23"/>
        </w:rPr>
      </w:pPr>
    </w:p>
    <w:p w14:paraId="2BBE1D8F" w14:textId="77777777" w:rsidR="000F5E15" w:rsidRDefault="000F5E15" w:rsidP="000F5E15">
      <w:pPr>
        <w:autoSpaceDE w:val="0"/>
        <w:autoSpaceDN w:val="0"/>
        <w:adjustRightInd w:val="0"/>
        <w:spacing w:after="0" w:line="240" w:lineRule="auto"/>
        <w:jc w:val="center"/>
        <w:rPr>
          <w:rFonts w:ascii="TimesNewRoman" w:hAnsi="TimesNewRoman" w:cs="TimesNewRoman"/>
          <w:sz w:val="23"/>
          <w:szCs w:val="23"/>
        </w:rPr>
      </w:pPr>
      <w:r>
        <w:rPr>
          <w:rFonts w:ascii="TimesNewRoman" w:hAnsi="TimesNewRoman" w:cs="TimesNewRoman"/>
          <w:sz w:val="23"/>
          <w:szCs w:val="23"/>
        </w:rPr>
        <w:t>PROCES-VERBAL,</w:t>
      </w:r>
    </w:p>
    <w:p w14:paraId="3780C4BA" w14:textId="77777777" w:rsidR="000F5E15" w:rsidRDefault="000F5E15" w:rsidP="000F5E15">
      <w:pPr>
        <w:autoSpaceDE w:val="0"/>
        <w:autoSpaceDN w:val="0"/>
        <w:adjustRightInd w:val="0"/>
        <w:spacing w:after="0" w:line="240" w:lineRule="auto"/>
        <w:jc w:val="center"/>
        <w:rPr>
          <w:rFonts w:ascii="TimesNewRoman" w:hAnsi="TimesNewRoman" w:cs="TimesNewRoman"/>
          <w:sz w:val="23"/>
          <w:szCs w:val="23"/>
        </w:rPr>
      </w:pPr>
    </w:p>
    <w:p w14:paraId="6207DBE0" w14:textId="77777777" w:rsidR="000F5E15" w:rsidRDefault="000F5E15" w:rsidP="00137924">
      <w:pPr>
        <w:autoSpaceDE w:val="0"/>
        <w:autoSpaceDN w:val="0"/>
        <w:adjustRightInd w:val="0"/>
        <w:spacing w:after="0" w:line="360" w:lineRule="auto"/>
        <w:ind w:firstLine="851"/>
        <w:jc w:val="both"/>
        <w:rPr>
          <w:rFonts w:ascii="TimesNewRoman" w:hAnsi="TimesNewRoman" w:cs="TimesNewRoman"/>
          <w:sz w:val="23"/>
          <w:szCs w:val="23"/>
        </w:rPr>
      </w:pPr>
      <w:proofErr w:type="spellStart"/>
      <w:r>
        <w:rPr>
          <w:rFonts w:ascii="TimesNewRoman" w:hAnsi="TimesNewRoman" w:cs="TimesNewRoman"/>
          <w:sz w:val="23"/>
          <w:szCs w:val="23"/>
        </w:rPr>
        <w:t>Încheiat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astăzi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urma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activităţii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Consiliere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orientare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desfăşurată</w:t>
      </w:r>
      <w:proofErr w:type="spellEnd"/>
      <w:r>
        <w:rPr>
          <w:rFonts w:ascii="TimesNewRoman" w:hAnsi="TimesNewRoman" w:cs="TimesNewRoman"/>
          <w:sz w:val="23"/>
          <w:szCs w:val="23"/>
        </w:rPr>
        <w:t xml:space="preserve"> la </w:t>
      </w:r>
      <w:proofErr w:type="spellStart"/>
      <w:r>
        <w:rPr>
          <w:rFonts w:ascii="TimesNewRoman" w:hAnsi="TimesNewRoman" w:cs="TimesNewRoman"/>
          <w:sz w:val="23"/>
          <w:szCs w:val="23"/>
        </w:rPr>
        <w:t>clasa</w:t>
      </w:r>
      <w:proofErr w:type="spellEnd"/>
      <w:r>
        <w:rPr>
          <w:rFonts w:ascii="TimesNewRoman" w:hAnsi="TimesNewRoman" w:cs="TimesNewRoman"/>
          <w:sz w:val="23"/>
          <w:szCs w:val="23"/>
        </w:rPr>
        <w:t xml:space="preserve"> a ................................, </w:t>
      </w:r>
      <w:proofErr w:type="spellStart"/>
      <w:proofErr w:type="gramStart"/>
      <w:r>
        <w:rPr>
          <w:rFonts w:ascii="TimesNewRoman" w:hAnsi="TimesNewRoman" w:cs="TimesNewRoman"/>
          <w:sz w:val="23"/>
          <w:szCs w:val="23"/>
        </w:rPr>
        <w:t>prof.diriginte</w:t>
      </w:r>
      <w:proofErr w:type="spellEnd"/>
      <w:proofErr w:type="gramEnd"/>
      <w:r>
        <w:rPr>
          <w:rFonts w:ascii="TimesNewRoman" w:hAnsi="TimesNewRoman" w:cs="TimesNewRoman"/>
          <w:sz w:val="23"/>
          <w:szCs w:val="23"/>
        </w:rPr>
        <w:t xml:space="preserve"> ............................................</w:t>
      </w:r>
    </w:p>
    <w:p w14:paraId="628B0514" w14:textId="77777777" w:rsidR="000F5E15" w:rsidRDefault="000F5E15" w:rsidP="00137924">
      <w:pPr>
        <w:autoSpaceDE w:val="0"/>
        <w:autoSpaceDN w:val="0"/>
        <w:adjustRightInd w:val="0"/>
        <w:spacing w:after="0" w:line="360" w:lineRule="auto"/>
        <w:ind w:firstLine="851"/>
        <w:jc w:val="both"/>
        <w:rPr>
          <w:rFonts w:ascii="TimesNewRoman" w:hAnsi="TimesNewRoman" w:cs="TimesNewRoman"/>
          <w:sz w:val="23"/>
          <w:szCs w:val="23"/>
        </w:rPr>
      </w:pPr>
      <w:proofErr w:type="spellStart"/>
      <w:r>
        <w:rPr>
          <w:rFonts w:ascii="TimesNewRoman" w:hAnsi="TimesNewRoman" w:cs="TimesNewRoman"/>
          <w:sz w:val="23"/>
          <w:szCs w:val="23"/>
        </w:rPr>
        <w:t>Activitatea</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constat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w:t>
      </w:r>
    </w:p>
    <w:p w14:paraId="0A4EAEE7" w14:textId="77777777" w:rsidR="000F5E15" w:rsidRDefault="000F5E15" w:rsidP="00137924">
      <w:pPr>
        <w:autoSpaceDE w:val="0"/>
        <w:autoSpaceDN w:val="0"/>
        <w:adjustRightInd w:val="0"/>
        <w:spacing w:after="0" w:line="36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prelucrarea</w:t>
      </w:r>
      <w:proofErr w:type="spellEnd"/>
      <w:r>
        <w:rPr>
          <w:rFonts w:ascii="TimesNewRoman" w:hAnsi="TimesNewRoman" w:cs="TimesNewRoman"/>
          <w:sz w:val="23"/>
          <w:szCs w:val="23"/>
        </w:rPr>
        <w:t xml:space="preserve"> ROFUIP </w:t>
      </w:r>
      <w:proofErr w:type="spellStart"/>
      <w:r>
        <w:rPr>
          <w:rFonts w:ascii="TimesNewRoman" w:hAnsi="TimesNewRoman" w:cs="TimesNewRoman"/>
          <w:sz w:val="23"/>
          <w:szCs w:val="23"/>
        </w:rPr>
        <w:t>actualizat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31.08.2020, a ROI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procedurilor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aplicate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şcoală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privind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părăsirea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incintei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şcolii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eliberare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adeverinţe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etc</w:t>
      </w:r>
      <w:proofErr w:type="spellEnd"/>
      <w:r>
        <w:rPr>
          <w:rFonts w:ascii="TimesNewRoman" w:hAnsi="TimesNewRoman" w:cs="TimesNewRoman"/>
          <w:sz w:val="23"/>
          <w:szCs w:val="23"/>
        </w:rPr>
        <w:t>;</w:t>
      </w:r>
    </w:p>
    <w:p w14:paraId="07989735" w14:textId="77777777" w:rsidR="000F5E15" w:rsidRDefault="000F5E15" w:rsidP="00137924">
      <w:pPr>
        <w:autoSpaceDE w:val="0"/>
        <w:autoSpaceDN w:val="0"/>
        <w:adjustRightInd w:val="0"/>
        <w:spacing w:after="0" w:line="36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prezentarea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structurii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anului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şcolar</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planului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şcolarizare</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consiliului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profesoral</w:t>
      </w:r>
      <w:proofErr w:type="spellEnd"/>
      <w:r>
        <w:rPr>
          <w:rFonts w:ascii="TimesNewRoman" w:hAnsi="TimesNewRoman" w:cs="TimesNewRoman"/>
          <w:sz w:val="23"/>
          <w:szCs w:val="23"/>
        </w:rPr>
        <w:t xml:space="preserve"> al </w:t>
      </w:r>
      <w:proofErr w:type="spellStart"/>
      <w:r>
        <w:rPr>
          <w:rFonts w:ascii="TimesNewRoman" w:hAnsi="TimesNewRoman" w:cs="TimesNewRoman"/>
          <w:sz w:val="23"/>
          <w:szCs w:val="23"/>
        </w:rPr>
        <w:t>clasei</w:t>
      </w:r>
      <w:proofErr w:type="spellEnd"/>
      <w:r>
        <w:rPr>
          <w:rFonts w:ascii="TimesNewRoman" w:hAnsi="TimesNewRoman" w:cs="TimesNewRoman"/>
          <w:sz w:val="23"/>
          <w:szCs w:val="23"/>
        </w:rPr>
        <w:t xml:space="preserve">, </w:t>
      </w:r>
      <w:proofErr w:type="gramStart"/>
      <w:r>
        <w:rPr>
          <w:rFonts w:ascii="TimesNewRoman" w:hAnsi="TimesNewRoman" w:cs="TimesNewRoman"/>
          <w:sz w:val="23"/>
          <w:szCs w:val="23"/>
        </w:rPr>
        <w:t>a</w:t>
      </w:r>
      <w:proofErr w:type="gramEnd"/>
      <w:r>
        <w:rPr>
          <w:rFonts w:ascii="TimesNewRoman" w:hAnsi="TimesNewRoman" w:cs="TimesNewRoman"/>
          <w:sz w:val="23"/>
          <w:szCs w:val="23"/>
        </w:rPr>
        <w:t xml:space="preserve"> </w:t>
      </w:r>
      <w:proofErr w:type="spellStart"/>
      <w:r>
        <w:rPr>
          <w:rFonts w:ascii="TimesNewRoman" w:hAnsi="TimesNewRoman" w:cs="TimesNewRoman"/>
          <w:sz w:val="23"/>
          <w:szCs w:val="23"/>
        </w:rPr>
        <w:t>orarului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clasei</w:t>
      </w:r>
      <w:proofErr w:type="spellEnd"/>
      <w:r>
        <w:rPr>
          <w:rFonts w:ascii="TimesNewRoman" w:hAnsi="TimesNewRoman" w:cs="TimesNewRoman"/>
          <w:sz w:val="23"/>
          <w:szCs w:val="23"/>
        </w:rPr>
        <w:t>;</w:t>
      </w:r>
    </w:p>
    <w:p w14:paraId="03ED8414" w14:textId="77777777" w:rsidR="000F5E15" w:rsidRDefault="000F5E15" w:rsidP="00137924">
      <w:pPr>
        <w:autoSpaceDE w:val="0"/>
        <w:autoSpaceDN w:val="0"/>
        <w:adjustRightInd w:val="0"/>
        <w:spacing w:after="0" w:line="36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organizarea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colectivului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stabilirea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împreună</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elevii</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sarcinilor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acestora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cadrul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colectivului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şeful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locţiitorul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şefului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responsabil</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disciplina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responsabil</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frecvenţa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responsabil</w:t>
      </w:r>
      <w:proofErr w:type="spellEnd"/>
      <w:r>
        <w:rPr>
          <w:rFonts w:ascii="TimesNewRoman" w:hAnsi="TimesNewRoman" w:cs="TimesNewRoman"/>
          <w:sz w:val="23"/>
          <w:szCs w:val="23"/>
        </w:rPr>
        <w:t xml:space="preserve"> cu </w:t>
      </w:r>
      <w:proofErr w:type="spellStart"/>
      <w:r>
        <w:rPr>
          <w:rFonts w:ascii="TimesNewRoman" w:hAnsi="TimesNewRoman" w:cs="TimesNewRoman"/>
          <w:sz w:val="23"/>
          <w:szCs w:val="23"/>
        </w:rPr>
        <w:t>activitatea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culturală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artistică</w:t>
      </w:r>
      <w:proofErr w:type="spellEnd"/>
      <w:r>
        <w:rPr>
          <w:rFonts w:ascii="TimesNewRoman" w:hAnsi="TimesNewRoman" w:cs="TimesNewRoman"/>
          <w:sz w:val="23"/>
          <w:szCs w:val="23"/>
        </w:rPr>
        <w:t xml:space="preserve"> precum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alte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sarcini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stabilite</w:t>
      </w:r>
      <w:proofErr w:type="spellEnd"/>
      <w:r>
        <w:rPr>
          <w:rFonts w:ascii="TimesNewRoman" w:hAnsi="TimesNewRoman" w:cs="TimesNewRoman"/>
          <w:sz w:val="23"/>
          <w:szCs w:val="23"/>
        </w:rPr>
        <w:t xml:space="preserve"> individual, la </w:t>
      </w:r>
      <w:proofErr w:type="spellStart"/>
      <w:r>
        <w:rPr>
          <w:rFonts w:ascii="TimesNewRoman" w:hAnsi="TimesNewRoman" w:cs="TimesNewRoman"/>
          <w:sz w:val="23"/>
          <w:szCs w:val="23"/>
        </w:rPr>
        <w:t>nivelul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fiecărei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clase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funcţie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necesităţi</w:t>
      </w:r>
      <w:proofErr w:type="spellEnd"/>
      <w:r>
        <w:rPr>
          <w:rFonts w:ascii="TimesNewRoman" w:hAnsi="TimesNewRoman" w:cs="TimesNewRoman"/>
          <w:sz w:val="23"/>
          <w:szCs w:val="23"/>
        </w:rPr>
        <w:t>;</w:t>
      </w:r>
    </w:p>
    <w:p w14:paraId="49F0B31B" w14:textId="77777777" w:rsidR="000F5E15" w:rsidRDefault="000F5E15" w:rsidP="00137924">
      <w:pPr>
        <w:autoSpaceDE w:val="0"/>
        <w:autoSpaceDN w:val="0"/>
        <w:adjustRightInd w:val="0"/>
        <w:spacing w:after="0" w:line="36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instruirea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elevilor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privind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situaţiile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urgenţă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completând</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tabelul</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colectiv</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pentru</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luarea</w:t>
      </w:r>
      <w:proofErr w:type="spellEnd"/>
      <w:r>
        <w:rPr>
          <w:rFonts w:ascii="TimesNewRoman" w:hAnsi="TimesNewRoman" w:cs="TimesNewRoman"/>
          <w:sz w:val="23"/>
          <w:szCs w:val="23"/>
        </w:rPr>
        <w:t xml:space="preserve"> la </w:t>
      </w:r>
      <w:proofErr w:type="spellStart"/>
      <w:r>
        <w:rPr>
          <w:rFonts w:ascii="TimesNewRoman" w:hAnsi="TimesNewRoman" w:cs="TimesNewRoman"/>
          <w:sz w:val="23"/>
          <w:szCs w:val="23"/>
        </w:rPr>
        <w:t>cunoştinţă</w:t>
      </w:r>
      <w:proofErr w:type="spellEnd"/>
      <w:r>
        <w:rPr>
          <w:rFonts w:ascii="TimesNewRoman" w:hAnsi="TimesNewRoman" w:cs="TimesNewRoman"/>
          <w:sz w:val="23"/>
          <w:szCs w:val="23"/>
        </w:rPr>
        <w:t>;</w:t>
      </w:r>
    </w:p>
    <w:p w14:paraId="3213E35C" w14:textId="77777777" w:rsidR="000F5E15" w:rsidRDefault="000F5E15" w:rsidP="00137924">
      <w:pPr>
        <w:autoSpaceDE w:val="0"/>
        <w:autoSpaceDN w:val="0"/>
        <w:adjustRightInd w:val="0"/>
        <w:spacing w:after="0" w:line="36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proofErr w:type="spellStart"/>
      <w:r>
        <w:rPr>
          <w:rFonts w:ascii="TimesNewRoman" w:hAnsi="TimesNewRoman" w:cs="TimesNewRoman"/>
          <w:sz w:val="23"/>
          <w:szCs w:val="23"/>
        </w:rPr>
        <w:t>prezentarea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colectivului</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elevi</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programei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ce</w:t>
      </w:r>
      <w:proofErr w:type="spellEnd"/>
      <w:r>
        <w:rPr>
          <w:rFonts w:ascii="TimesNewRoman" w:hAnsi="TimesNewRoman" w:cs="TimesNewRoman"/>
          <w:sz w:val="23"/>
          <w:szCs w:val="23"/>
        </w:rPr>
        <w:t xml:space="preserve"> se </w:t>
      </w:r>
      <w:proofErr w:type="spellStart"/>
      <w:r>
        <w:rPr>
          <w:rFonts w:ascii="TimesNewRoman" w:hAnsi="TimesNewRoman" w:cs="TimesNewRoman"/>
          <w:sz w:val="23"/>
          <w:szCs w:val="23"/>
        </w:rPr>
        <w:t>va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studia</w:t>
      </w:r>
      <w:proofErr w:type="spellEnd"/>
      <w:r>
        <w:rPr>
          <w:rFonts w:ascii="TimesNewRoman" w:hAnsi="TimesNewRoman" w:cs="TimesNewRoman"/>
          <w:sz w:val="23"/>
          <w:szCs w:val="23"/>
        </w:rPr>
        <w:t xml:space="preserve"> la </w:t>
      </w:r>
      <w:proofErr w:type="spellStart"/>
      <w:r>
        <w:rPr>
          <w:rFonts w:ascii="TimesNewRoman" w:hAnsi="TimesNewRoman" w:cs="TimesNewRoman"/>
          <w:sz w:val="23"/>
          <w:szCs w:val="23"/>
        </w:rPr>
        <w:t>orele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Consiliere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Orientare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solicitarea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elevilor</w:t>
      </w:r>
      <w:proofErr w:type="spellEnd"/>
      <w:r>
        <w:rPr>
          <w:rFonts w:ascii="TimesNewRoman" w:hAnsi="TimesNewRoman" w:cs="TimesNewRoman"/>
          <w:sz w:val="23"/>
          <w:szCs w:val="23"/>
        </w:rPr>
        <w:t xml:space="preserve"> de a </w:t>
      </w:r>
      <w:proofErr w:type="spellStart"/>
      <w:r>
        <w:rPr>
          <w:rFonts w:ascii="TimesNewRoman" w:hAnsi="TimesNewRoman" w:cs="TimesNewRoman"/>
          <w:sz w:val="23"/>
          <w:szCs w:val="23"/>
        </w:rPr>
        <w:t>propune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teme</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interes</w:t>
      </w:r>
      <w:proofErr w:type="spellEnd"/>
      <w:r>
        <w:rPr>
          <w:rFonts w:ascii="TimesNewRoman" w:hAnsi="TimesNewRoman" w:cs="TimesNewRoman"/>
          <w:sz w:val="23"/>
          <w:szCs w:val="23"/>
        </w:rPr>
        <w:t xml:space="preserve"> care </w:t>
      </w:r>
      <w:proofErr w:type="spellStart"/>
      <w:r>
        <w:rPr>
          <w:rFonts w:ascii="TimesNewRoman" w:hAnsi="TimesNewRoman" w:cs="TimesNewRoman"/>
          <w:sz w:val="23"/>
          <w:szCs w:val="23"/>
        </w:rPr>
        <w:t>să</w:t>
      </w:r>
      <w:proofErr w:type="spellEnd"/>
      <w:r>
        <w:rPr>
          <w:rFonts w:ascii="TimesNewRoman" w:hAnsi="TimesNewRoman" w:cs="TimesNewRoman"/>
          <w:sz w:val="23"/>
          <w:szCs w:val="23"/>
        </w:rPr>
        <w:t xml:space="preserve"> fie </w:t>
      </w:r>
      <w:proofErr w:type="spellStart"/>
      <w:r>
        <w:rPr>
          <w:rFonts w:ascii="TimesNewRoman" w:hAnsi="TimesNewRoman" w:cs="TimesNewRoman"/>
          <w:sz w:val="23"/>
          <w:szCs w:val="23"/>
        </w:rPr>
        <w:t>abordate</w:t>
      </w:r>
      <w:proofErr w:type="spellEnd"/>
      <w:r>
        <w:rPr>
          <w:rFonts w:ascii="TimesNewRoman" w:hAnsi="TimesNewRoman" w:cs="TimesNewRoman"/>
          <w:sz w:val="23"/>
          <w:szCs w:val="23"/>
        </w:rPr>
        <w:t>;</w:t>
      </w:r>
    </w:p>
    <w:p w14:paraId="4005FE03" w14:textId="77777777" w:rsidR="000F5E15" w:rsidRDefault="000F5E15" w:rsidP="00137924">
      <w:pPr>
        <w:autoSpaceDE w:val="0"/>
        <w:autoSpaceDN w:val="0"/>
        <w:adjustRightInd w:val="0"/>
        <w:spacing w:after="0" w:line="360" w:lineRule="auto"/>
        <w:jc w:val="both"/>
        <w:rPr>
          <w:rFonts w:ascii="TimesNewRoman" w:hAnsi="TimesNewRoman" w:cs="TimesNewRoman"/>
          <w:sz w:val="23"/>
          <w:szCs w:val="23"/>
        </w:rPr>
      </w:pPr>
      <w:r>
        <w:rPr>
          <w:rFonts w:ascii="Symbol" w:hAnsi="Symbol" w:cs="Symbol"/>
          <w:sz w:val="23"/>
          <w:szCs w:val="23"/>
        </w:rPr>
        <w:t></w:t>
      </w:r>
      <w:r>
        <w:rPr>
          <w:rFonts w:ascii="Symbol" w:hAnsi="Symbol" w:cs="Symbol"/>
          <w:sz w:val="23"/>
          <w:szCs w:val="23"/>
        </w:rPr>
        <w:t></w:t>
      </w:r>
      <w:r>
        <w:rPr>
          <w:rFonts w:ascii="TimesNewRoman" w:hAnsi="TimesNewRoman" w:cs="TimesNewRoman"/>
          <w:sz w:val="23"/>
          <w:szCs w:val="23"/>
        </w:rPr>
        <w:t>diverse.</w:t>
      </w:r>
    </w:p>
    <w:p w14:paraId="40EE9EC5"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1D4DB1B4"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48A6FA77"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48E38A49"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5C3CF14D"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29020E8F"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4EF559E4"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358666C8"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0021D02A"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2C3B9601"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04F6676E"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7BEA9843" w14:textId="77777777" w:rsidR="000F5E15" w:rsidRDefault="000F5E15" w:rsidP="00137924">
      <w:pPr>
        <w:autoSpaceDE w:val="0"/>
        <w:autoSpaceDN w:val="0"/>
        <w:adjustRightInd w:val="0"/>
        <w:spacing w:after="0" w:line="360" w:lineRule="auto"/>
        <w:rPr>
          <w:rFonts w:ascii="TimesNewRoman" w:hAnsi="TimesNewRoman" w:cs="TimesNewRoman"/>
          <w:sz w:val="23"/>
          <w:szCs w:val="23"/>
        </w:rPr>
      </w:pPr>
    </w:p>
    <w:p w14:paraId="71E0301B" w14:textId="77777777" w:rsidR="000F5E15" w:rsidRDefault="000F5E15" w:rsidP="00137924">
      <w:pPr>
        <w:autoSpaceDE w:val="0"/>
        <w:autoSpaceDN w:val="0"/>
        <w:adjustRightInd w:val="0"/>
        <w:spacing w:after="0" w:line="360" w:lineRule="auto"/>
        <w:ind w:firstLine="851"/>
        <w:jc w:val="both"/>
        <w:rPr>
          <w:rFonts w:ascii="TimesNewRoman" w:hAnsi="TimesNewRoman" w:cs="TimesNewRoman"/>
          <w:sz w:val="23"/>
          <w:szCs w:val="23"/>
        </w:rPr>
      </w:pPr>
      <w:r>
        <w:rPr>
          <w:rFonts w:ascii="TimesNewRoman" w:hAnsi="TimesNewRoman" w:cs="TimesNewRoman"/>
          <w:sz w:val="23"/>
          <w:szCs w:val="23"/>
        </w:rPr>
        <w:lastRenderedPageBreak/>
        <w:t xml:space="preserve">COLECTIVUL DE ELEVI AL CLASEI a …………………………….. care a </w:t>
      </w:r>
      <w:proofErr w:type="spellStart"/>
      <w:r>
        <w:rPr>
          <w:rFonts w:ascii="TimesNewRoman" w:hAnsi="TimesNewRoman" w:cs="TimesNewRoman"/>
          <w:sz w:val="23"/>
          <w:szCs w:val="23"/>
        </w:rPr>
        <w:t>luat</w:t>
      </w:r>
      <w:proofErr w:type="spellEnd"/>
      <w:r>
        <w:rPr>
          <w:rFonts w:ascii="TimesNewRoman" w:hAnsi="TimesNewRoman" w:cs="TimesNewRoman"/>
          <w:sz w:val="23"/>
          <w:szCs w:val="23"/>
        </w:rPr>
        <w:t xml:space="preserve"> la </w:t>
      </w:r>
      <w:proofErr w:type="spellStart"/>
      <w:r>
        <w:rPr>
          <w:rFonts w:ascii="TimesNewRoman" w:hAnsi="TimesNewRoman" w:cs="TimesNewRoman"/>
          <w:sz w:val="23"/>
          <w:szCs w:val="23"/>
        </w:rPr>
        <w:t>cunoştinţă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prevederile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Regulamentul</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organizare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funcţionare</w:t>
      </w:r>
      <w:proofErr w:type="spellEnd"/>
      <w:r>
        <w:rPr>
          <w:rFonts w:ascii="TimesNewRoman" w:hAnsi="TimesNewRoman" w:cs="TimesNewRoman"/>
          <w:sz w:val="23"/>
          <w:szCs w:val="23"/>
        </w:rPr>
        <w:t xml:space="preserve"> a </w:t>
      </w:r>
      <w:proofErr w:type="spellStart"/>
      <w:r>
        <w:rPr>
          <w:rFonts w:ascii="TimesNewRoman" w:hAnsi="TimesNewRoman" w:cs="TimesNewRoman"/>
          <w:sz w:val="23"/>
          <w:szCs w:val="23"/>
        </w:rPr>
        <w:t>unităţilor</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învăţământ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preuniversitar</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Regulamentul</w:t>
      </w:r>
      <w:proofErr w:type="spellEnd"/>
      <w:r>
        <w:rPr>
          <w:rFonts w:ascii="TimesNewRoman" w:hAnsi="TimesNewRoman" w:cs="TimesNewRoman"/>
          <w:sz w:val="23"/>
          <w:szCs w:val="23"/>
        </w:rPr>
        <w:t xml:space="preserve"> de </w:t>
      </w:r>
      <w:proofErr w:type="spellStart"/>
      <w:r>
        <w:rPr>
          <w:rFonts w:ascii="TimesNewRoman" w:hAnsi="TimesNewRoman" w:cs="TimesNewRoman"/>
          <w:sz w:val="23"/>
          <w:szCs w:val="23"/>
        </w:rPr>
        <w:t>ordine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interioară</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procedurile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aplicate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şcoală</w:t>
      </w:r>
      <w:proofErr w:type="spellEnd"/>
      <w:r>
        <w:rPr>
          <w:rFonts w:ascii="TimesNewRoman" w:hAnsi="TimesNewRoman" w:cs="TimesNewRoman"/>
          <w:sz w:val="23"/>
          <w:szCs w:val="23"/>
        </w:rPr>
        <w:t>.</w:t>
      </w:r>
    </w:p>
    <w:tbl>
      <w:tblPr>
        <w:tblStyle w:val="TableGrid"/>
        <w:tblW w:w="0" w:type="auto"/>
        <w:tblInd w:w="959" w:type="dxa"/>
        <w:tblLook w:val="04A0" w:firstRow="1" w:lastRow="0" w:firstColumn="1" w:lastColumn="0" w:noHBand="0" w:noVBand="1"/>
      </w:tblPr>
      <w:tblGrid>
        <w:gridCol w:w="709"/>
        <w:gridCol w:w="5103"/>
        <w:gridCol w:w="2368"/>
      </w:tblGrid>
      <w:tr w:rsidR="000F5E15" w14:paraId="05145481" w14:textId="77777777" w:rsidTr="000F5E15">
        <w:tc>
          <w:tcPr>
            <w:tcW w:w="709" w:type="dxa"/>
          </w:tcPr>
          <w:p w14:paraId="40A2800F" w14:textId="77777777" w:rsidR="000F5E15" w:rsidRDefault="000F5E15" w:rsidP="000F5E15">
            <w:pPr>
              <w:autoSpaceDE w:val="0"/>
              <w:autoSpaceDN w:val="0"/>
              <w:adjustRightInd w:val="0"/>
              <w:jc w:val="center"/>
              <w:rPr>
                <w:rFonts w:ascii="TimesNewRoman" w:hAnsi="TimesNewRoman" w:cs="TimesNewRoman"/>
                <w:sz w:val="23"/>
                <w:szCs w:val="23"/>
              </w:rPr>
            </w:pPr>
            <w:r>
              <w:rPr>
                <w:rFonts w:ascii="TimesNewRoman" w:hAnsi="TimesNewRoman" w:cs="TimesNewRoman"/>
                <w:sz w:val="23"/>
                <w:szCs w:val="23"/>
              </w:rPr>
              <w:t xml:space="preserve">Nr. </w:t>
            </w:r>
            <w:proofErr w:type="spellStart"/>
            <w:r>
              <w:rPr>
                <w:rFonts w:ascii="TimesNewRoman" w:hAnsi="TimesNewRoman" w:cs="TimesNewRoman"/>
                <w:sz w:val="23"/>
                <w:szCs w:val="23"/>
              </w:rPr>
              <w:t>crt</w:t>
            </w:r>
            <w:proofErr w:type="spellEnd"/>
            <w:r>
              <w:rPr>
                <w:rFonts w:ascii="TimesNewRoman" w:hAnsi="TimesNewRoman" w:cs="TimesNewRoman"/>
                <w:sz w:val="23"/>
                <w:szCs w:val="23"/>
              </w:rPr>
              <w:t>.</w:t>
            </w:r>
          </w:p>
        </w:tc>
        <w:tc>
          <w:tcPr>
            <w:tcW w:w="5103" w:type="dxa"/>
          </w:tcPr>
          <w:p w14:paraId="351789DB" w14:textId="77777777" w:rsidR="000F5E15" w:rsidRDefault="000F5E15" w:rsidP="000F5E15">
            <w:pPr>
              <w:autoSpaceDE w:val="0"/>
              <w:autoSpaceDN w:val="0"/>
              <w:adjustRightInd w:val="0"/>
              <w:jc w:val="center"/>
              <w:rPr>
                <w:rFonts w:ascii="TimesNewRoman" w:hAnsi="TimesNewRoman" w:cs="TimesNewRoman"/>
                <w:sz w:val="23"/>
                <w:szCs w:val="23"/>
              </w:rPr>
            </w:pPr>
            <w:proofErr w:type="spellStart"/>
            <w:r>
              <w:rPr>
                <w:rFonts w:ascii="TimesNewRoman" w:hAnsi="TimesNewRoman" w:cs="TimesNewRoman"/>
                <w:sz w:val="23"/>
                <w:szCs w:val="23"/>
              </w:rPr>
              <w:t>Numele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și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prenumele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elevului</w:t>
            </w:r>
            <w:proofErr w:type="spellEnd"/>
          </w:p>
        </w:tc>
        <w:tc>
          <w:tcPr>
            <w:tcW w:w="2368" w:type="dxa"/>
          </w:tcPr>
          <w:p w14:paraId="63105832" w14:textId="77777777" w:rsidR="000F5E15" w:rsidRDefault="000F5E15" w:rsidP="000F5E15">
            <w:pPr>
              <w:autoSpaceDE w:val="0"/>
              <w:autoSpaceDN w:val="0"/>
              <w:adjustRightInd w:val="0"/>
              <w:jc w:val="center"/>
              <w:rPr>
                <w:rFonts w:ascii="TimesNewRoman" w:hAnsi="TimesNewRoman" w:cs="TimesNewRoman"/>
                <w:sz w:val="23"/>
                <w:szCs w:val="23"/>
              </w:rPr>
            </w:pPr>
            <w:proofErr w:type="spellStart"/>
            <w:r>
              <w:rPr>
                <w:rFonts w:ascii="TimesNewRoman" w:hAnsi="TimesNewRoman" w:cs="TimesNewRoman"/>
                <w:sz w:val="23"/>
                <w:szCs w:val="23"/>
              </w:rPr>
              <w:t>Semnătura</w:t>
            </w:r>
            <w:proofErr w:type="spellEnd"/>
          </w:p>
        </w:tc>
      </w:tr>
      <w:tr w:rsidR="000F5E15" w14:paraId="186F6087" w14:textId="77777777" w:rsidTr="000F5E15">
        <w:tc>
          <w:tcPr>
            <w:tcW w:w="709" w:type="dxa"/>
          </w:tcPr>
          <w:p w14:paraId="77FA8046"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w:t>
            </w:r>
          </w:p>
        </w:tc>
        <w:tc>
          <w:tcPr>
            <w:tcW w:w="5103" w:type="dxa"/>
          </w:tcPr>
          <w:p w14:paraId="6017EC19"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10C95FDD"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30D70BD5" w14:textId="77777777" w:rsidTr="000F5E15">
        <w:tc>
          <w:tcPr>
            <w:tcW w:w="709" w:type="dxa"/>
          </w:tcPr>
          <w:p w14:paraId="03D6DA36"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w:t>
            </w:r>
          </w:p>
        </w:tc>
        <w:tc>
          <w:tcPr>
            <w:tcW w:w="5103" w:type="dxa"/>
          </w:tcPr>
          <w:p w14:paraId="647E01D0"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51186B3E"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41578965" w14:textId="77777777" w:rsidTr="000F5E15">
        <w:tc>
          <w:tcPr>
            <w:tcW w:w="709" w:type="dxa"/>
          </w:tcPr>
          <w:p w14:paraId="44EDA9D8"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w:t>
            </w:r>
          </w:p>
        </w:tc>
        <w:tc>
          <w:tcPr>
            <w:tcW w:w="5103" w:type="dxa"/>
          </w:tcPr>
          <w:p w14:paraId="6C999789"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5B575B54"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4611A070" w14:textId="77777777" w:rsidTr="000F5E15">
        <w:tc>
          <w:tcPr>
            <w:tcW w:w="709" w:type="dxa"/>
          </w:tcPr>
          <w:p w14:paraId="563EC666"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4</w:t>
            </w:r>
          </w:p>
        </w:tc>
        <w:tc>
          <w:tcPr>
            <w:tcW w:w="5103" w:type="dxa"/>
          </w:tcPr>
          <w:p w14:paraId="414E27AC"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6E54CB8C"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69163DC4" w14:textId="77777777" w:rsidTr="000F5E15">
        <w:tc>
          <w:tcPr>
            <w:tcW w:w="709" w:type="dxa"/>
          </w:tcPr>
          <w:p w14:paraId="2D44B5CA"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5</w:t>
            </w:r>
          </w:p>
        </w:tc>
        <w:tc>
          <w:tcPr>
            <w:tcW w:w="5103" w:type="dxa"/>
          </w:tcPr>
          <w:p w14:paraId="3FFEDCB3"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2F65A275"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52B2F68D" w14:textId="77777777" w:rsidTr="000F5E15">
        <w:tc>
          <w:tcPr>
            <w:tcW w:w="709" w:type="dxa"/>
          </w:tcPr>
          <w:p w14:paraId="154C6B30"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6</w:t>
            </w:r>
          </w:p>
        </w:tc>
        <w:tc>
          <w:tcPr>
            <w:tcW w:w="5103" w:type="dxa"/>
          </w:tcPr>
          <w:p w14:paraId="2FB8C1E4"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5DF31D2C"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396E05ED" w14:textId="77777777" w:rsidTr="000F5E15">
        <w:tc>
          <w:tcPr>
            <w:tcW w:w="709" w:type="dxa"/>
          </w:tcPr>
          <w:p w14:paraId="36A969B2"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7</w:t>
            </w:r>
          </w:p>
        </w:tc>
        <w:tc>
          <w:tcPr>
            <w:tcW w:w="5103" w:type="dxa"/>
          </w:tcPr>
          <w:p w14:paraId="1C48AFC7"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2B8C1E2A"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47E860A6" w14:textId="77777777" w:rsidTr="000F5E15">
        <w:tc>
          <w:tcPr>
            <w:tcW w:w="709" w:type="dxa"/>
          </w:tcPr>
          <w:p w14:paraId="4CE638AD"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8</w:t>
            </w:r>
          </w:p>
        </w:tc>
        <w:tc>
          <w:tcPr>
            <w:tcW w:w="5103" w:type="dxa"/>
          </w:tcPr>
          <w:p w14:paraId="37192E0C"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5C085D19"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3743E719" w14:textId="77777777" w:rsidTr="000F5E15">
        <w:tc>
          <w:tcPr>
            <w:tcW w:w="709" w:type="dxa"/>
          </w:tcPr>
          <w:p w14:paraId="38D08E9B"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9</w:t>
            </w:r>
          </w:p>
        </w:tc>
        <w:tc>
          <w:tcPr>
            <w:tcW w:w="5103" w:type="dxa"/>
          </w:tcPr>
          <w:p w14:paraId="33FBA308"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57AA31C3"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3AB03749" w14:textId="77777777" w:rsidTr="000F5E15">
        <w:tc>
          <w:tcPr>
            <w:tcW w:w="709" w:type="dxa"/>
          </w:tcPr>
          <w:p w14:paraId="43057B14"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10</w:t>
            </w:r>
          </w:p>
        </w:tc>
        <w:tc>
          <w:tcPr>
            <w:tcW w:w="5103" w:type="dxa"/>
          </w:tcPr>
          <w:p w14:paraId="444F95AB"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3C2D8E13"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35E01ED7" w14:textId="77777777" w:rsidTr="000F5E15">
        <w:tc>
          <w:tcPr>
            <w:tcW w:w="709" w:type="dxa"/>
          </w:tcPr>
          <w:p w14:paraId="1545B0D5"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11</w:t>
            </w:r>
          </w:p>
        </w:tc>
        <w:tc>
          <w:tcPr>
            <w:tcW w:w="5103" w:type="dxa"/>
          </w:tcPr>
          <w:p w14:paraId="2D9D8F88"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10981812"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33C9AD06" w14:textId="77777777" w:rsidTr="000F5E15">
        <w:tc>
          <w:tcPr>
            <w:tcW w:w="709" w:type="dxa"/>
          </w:tcPr>
          <w:p w14:paraId="720BEFB3"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12</w:t>
            </w:r>
          </w:p>
        </w:tc>
        <w:tc>
          <w:tcPr>
            <w:tcW w:w="5103" w:type="dxa"/>
          </w:tcPr>
          <w:p w14:paraId="4EF79ED0"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0C9463EA"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60B2E4B7" w14:textId="77777777" w:rsidTr="000F5E15">
        <w:tc>
          <w:tcPr>
            <w:tcW w:w="709" w:type="dxa"/>
          </w:tcPr>
          <w:p w14:paraId="5AFF8EAD"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13</w:t>
            </w:r>
          </w:p>
        </w:tc>
        <w:tc>
          <w:tcPr>
            <w:tcW w:w="5103" w:type="dxa"/>
          </w:tcPr>
          <w:p w14:paraId="19117857"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4E424DE3"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0A2D0E6E" w14:textId="77777777" w:rsidTr="000F5E15">
        <w:tc>
          <w:tcPr>
            <w:tcW w:w="709" w:type="dxa"/>
          </w:tcPr>
          <w:p w14:paraId="49FD25DC"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14</w:t>
            </w:r>
          </w:p>
        </w:tc>
        <w:tc>
          <w:tcPr>
            <w:tcW w:w="5103" w:type="dxa"/>
          </w:tcPr>
          <w:p w14:paraId="0FA2398C"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5D86746B"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7940AA5D" w14:textId="77777777" w:rsidTr="000F5E15">
        <w:tc>
          <w:tcPr>
            <w:tcW w:w="709" w:type="dxa"/>
          </w:tcPr>
          <w:p w14:paraId="7D8F5877"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15</w:t>
            </w:r>
          </w:p>
        </w:tc>
        <w:tc>
          <w:tcPr>
            <w:tcW w:w="5103" w:type="dxa"/>
          </w:tcPr>
          <w:p w14:paraId="7F41CA82"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1A02D20B"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61D9AD36" w14:textId="77777777" w:rsidTr="000F5E15">
        <w:tc>
          <w:tcPr>
            <w:tcW w:w="709" w:type="dxa"/>
          </w:tcPr>
          <w:p w14:paraId="40D49EBB"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16</w:t>
            </w:r>
          </w:p>
        </w:tc>
        <w:tc>
          <w:tcPr>
            <w:tcW w:w="5103" w:type="dxa"/>
          </w:tcPr>
          <w:p w14:paraId="37DA49F8"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4C54875C"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6D3FA119" w14:textId="77777777" w:rsidTr="000F5E15">
        <w:tc>
          <w:tcPr>
            <w:tcW w:w="709" w:type="dxa"/>
          </w:tcPr>
          <w:p w14:paraId="76D6D3D2"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17</w:t>
            </w:r>
          </w:p>
        </w:tc>
        <w:tc>
          <w:tcPr>
            <w:tcW w:w="5103" w:type="dxa"/>
          </w:tcPr>
          <w:p w14:paraId="2A890C03"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669E9825"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36DD0030" w14:textId="77777777" w:rsidTr="000F5E15">
        <w:tc>
          <w:tcPr>
            <w:tcW w:w="709" w:type="dxa"/>
          </w:tcPr>
          <w:p w14:paraId="3D143E3C"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18</w:t>
            </w:r>
          </w:p>
        </w:tc>
        <w:tc>
          <w:tcPr>
            <w:tcW w:w="5103" w:type="dxa"/>
          </w:tcPr>
          <w:p w14:paraId="4CA44AE7"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55DA6838"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0B5FF68E" w14:textId="77777777" w:rsidTr="000F5E15">
        <w:tc>
          <w:tcPr>
            <w:tcW w:w="709" w:type="dxa"/>
          </w:tcPr>
          <w:p w14:paraId="575D1517"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19</w:t>
            </w:r>
          </w:p>
        </w:tc>
        <w:tc>
          <w:tcPr>
            <w:tcW w:w="5103" w:type="dxa"/>
          </w:tcPr>
          <w:p w14:paraId="28FF0386"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5A37024C"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26956007" w14:textId="77777777" w:rsidTr="000F5E15">
        <w:tc>
          <w:tcPr>
            <w:tcW w:w="709" w:type="dxa"/>
          </w:tcPr>
          <w:p w14:paraId="7B8249FF"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20</w:t>
            </w:r>
          </w:p>
        </w:tc>
        <w:tc>
          <w:tcPr>
            <w:tcW w:w="5103" w:type="dxa"/>
          </w:tcPr>
          <w:p w14:paraId="505DC67A"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3894267D"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2634E915" w14:textId="77777777" w:rsidTr="000F5E15">
        <w:tc>
          <w:tcPr>
            <w:tcW w:w="709" w:type="dxa"/>
          </w:tcPr>
          <w:p w14:paraId="4B91C57C"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21</w:t>
            </w:r>
          </w:p>
        </w:tc>
        <w:tc>
          <w:tcPr>
            <w:tcW w:w="5103" w:type="dxa"/>
          </w:tcPr>
          <w:p w14:paraId="3251F0D4"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0C90B322"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6761965E" w14:textId="77777777" w:rsidTr="000F5E15">
        <w:tc>
          <w:tcPr>
            <w:tcW w:w="709" w:type="dxa"/>
          </w:tcPr>
          <w:p w14:paraId="56DE9A47"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22</w:t>
            </w:r>
          </w:p>
        </w:tc>
        <w:tc>
          <w:tcPr>
            <w:tcW w:w="5103" w:type="dxa"/>
          </w:tcPr>
          <w:p w14:paraId="34D172DB"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623005F6"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42A0D5B5" w14:textId="77777777" w:rsidTr="000F5E15">
        <w:tc>
          <w:tcPr>
            <w:tcW w:w="709" w:type="dxa"/>
          </w:tcPr>
          <w:p w14:paraId="25D2727C"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23</w:t>
            </w:r>
          </w:p>
        </w:tc>
        <w:tc>
          <w:tcPr>
            <w:tcW w:w="5103" w:type="dxa"/>
          </w:tcPr>
          <w:p w14:paraId="157ECCD3"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3C8482F5"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7F50CD8B" w14:textId="77777777" w:rsidTr="000F5E15">
        <w:tc>
          <w:tcPr>
            <w:tcW w:w="709" w:type="dxa"/>
          </w:tcPr>
          <w:p w14:paraId="2F335F64"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24</w:t>
            </w:r>
          </w:p>
        </w:tc>
        <w:tc>
          <w:tcPr>
            <w:tcW w:w="5103" w:type="dxa"/>
          </w:tcPr>
          <w:p w14:paraId="60DF429D"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700B5F38"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684D28D7" w14:textId="77777777" w:rsidTr="000F5E15">
        <w:tc>
          <w:tcPr>
            <w:tcW w:w="709" w:type="dxa"/>
          </w:tcPr>
          <w:p w14:paraId="59EA4468"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25</w:t>
            </w:r>
          </w:p>
        </w:tc>
        <w:tc>
          <w:tcPr>
            <w:tcW w:w="5103" w:type="dxa"/>
          </w:tcPr>
          <w:p w14:paraId="0B4F2DD0"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779D4AD8"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2F6C17FC" w14:textId="77777777" w:rsidTr="000F5E15">
        <w:tc>
          <w:tcPr>
            <w:tcW w:w="709" w:type="dxa"/>
          </w:tcPr>
          <w:p w14:paraId="7324C15B"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26</w:t>
            </w:r>
          </w:p>
        </w:tc>
        <w:tc>
          <w:tcPr>
            <w:tcW w:w="5103" w:type="dxa"/>
          </w:tcPr>
          <w:p w14:paraId="641AA68F"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6D74A85E"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13406A38" w14:textId="77777777" w:rsidTr="000F5E15">
        <w:tc>
          <w:tcPr>
            <w:tcW w:w="709" w:type="dxa"/>
          </w:tcPr>
          <w:p w14:paraId="60E0DF82"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27</w:t>
            </w:r>
          </w:p>
        </w:tc>
        <w:tc>
          <w:tcPr>
            <w:tcW w:w="5103" w:type="dxa"/>
          </w:tcPr>
          <w:p w14:paraId="2DEB6A93"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3B6455E8"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6D36D80E" w14:textId="77777777" w:rsidTr="000F5E15">
        <w:tc>
          <w:tcPr>
            <w:tcW w:w="709" w:type="dxa"/>
          </w:tcPr>
          <w:p w14:paraId="29379E04"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28</w:t>
            </w:r>
          </w:p>
        </w:tc>
        <w:tc>
          <w:tcPr>
            <w:tcW w:w="5103" w:type="dxa"/>
          </w:tcPr>
          <w:p w14:paraId="55B5D7B8"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3C2186A2"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48AEB716" w14:textId="77777777" w:rsidTr="000F5E15">
        <w:tc>
          <w:tcPr>
            <w:tcW w:w="709" w:type="dxa"/>
          </w:tcPr>
          <w:p w14:paraId="6C0B7DCE"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29</w:t>
            </w:r>
          </w:p>
        </w:tc>
        <w:tc>
          <w:tcPr>
            <w:tcW w:w="5103" w:type="dxa"/>
          </w:tcPr>
          <w:p w14:paraId="0FE63742"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0DE2965A"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4F48519B" w14:textId="77777777" w:rsidTr="000F5E15">
        <w:tc>
          <w:tcPr>
            <w:tcW w:w="709" w:type="dxa"/>
          </w:tcPr>
          <w:p w14:paraId="71B2B044"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30</w:t>
            </w:r>
          </w:p>
        </w:tc>
        <w:tc>
          <w:tcPr>
            <w:tcW w:w="5103" w:type="dxa"/>
          </w:tcPr>
          <w:p w14:paraId="6F210268"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60664A96"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41F71768" w14:textId="77777777" w:rsidTr="000F5E15">
        <w:tc>
          <w:tcPr>
            <w:tcW w:w="709" w:type="dxa"/>
          </w:tcPr>
          <w:p w14:paraId="246F7D7A"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31</w:t>
            </w:r>
          </w:p>
        </w:tc>
        <w:tc>
          <w:tcPr>
            <w:tcW w:w="5103" w:type="dxa"/>
          </w:tcPr>
          <w:p w14:paraId="642D86D0"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4199BD11"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0AF0664B" w14:textId="77777777" w:rsidTr="000F5E15">
        <w:tc>
          <w:tcPr>
            <w:tcW w:w="709" w:type="dxa"/>
          </w:tcPr>
          <w:p w14:paraId="3F49CFA4"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32</w:t>
            </w:r>
          </w:p>
        </w:tc>
        <w:tc>
          <w:tcPr>
            <w:tcW w:w="5103" w:type="dxa"/>
          </w:tcPr>
          <w:p w14:paraId="0DAF9EC6"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256ABD64"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3C1F1F4C" w14:textId="77777777" w:rsidTr="000F5E15">
        <w:tc>
          <w:tcPr>
            <w:tcW w:w="709" w:type="dxa"/>
          </w:tcPr>
          <w:p w14:paraId="4391113B"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33</w:t>
            </w:r>
          </w:p>
        </w:tc>
        <w:tc>
          <w:tcPr>
            <w:tcW w:w="5103" w:type="dxa"/>
          </w:tcPr>
          <w:p w14:paraId="2F4ED0F0"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7DB24C1E"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105C51CB" w14:textId="77777777" w:rsidTr="000F5E15">
        <w:tc>
          <w:tcPr>
            <w:tcW w:w="709" w:type="dxa"/>
          </w:tcPr>
          <w:p w14:paraId="11007EF4"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34</w:t>
            </w:r>
          </w:p>
        </w:tc>
        <w:tc>
          <w:tcPr>
            <w:tcW w:w="5103" w:type="dxa"/>
          </w:tcPr>
          <w:p w14:paraId="5B131009"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055B085C" w14:textId="77777777" w:rsidR="000F5E15" w:rsidRDefault="000F5E15" w:rsidP="000F5E15">
            <w:pPr>
              <w:autoSpaceDE w:val="0"/>
              <w:autoSpaceDN w:val="0"/>
              <w:adjustRightInd w:val="0"/>
              <w:jc w:val="both"/>
              <w:rPr>
                <w:rFonts w:ascii="TimesNewRoman" w:hAnsi="TimesNewRoman" w:cs="TimesNewRoman"/>
                <w:sz w:val="23"/>
                <w:szCs w:val="23"/>
              </w:rPr>
            </w:pPr>
          </w:p>
        </w:tc>
      </w:tr>
      <w:tr w:rsidR="000F5E15" w14:paraId="2DE4B161" w14:textId="77777777" w:rsidTr="000F5E15">
        <w:tc>
          <w:tcPr>
            <w:tcW w:w="709" w:type="dxa"/>
          </w:tcPr>
          <w:p w14:paraId="40BA9E34" w14:textId="77777777" w:rsidR="000F5E15" w:rsidRDefault="000F5E15" w:rsidP="000F5E15">
            <w:pPr>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35</w:t>
            </w:r>
          </w:p>
        </w:tc>
        <w:tc>
          <w:tcPr>
            <w:tcW w:w="5103" w:type="dxa"/>
          </w:tcPr>
          <w:p w14:paraId="52541957" w14:textId="77777777" w:rsidR="000F5E15" w:rsidRDefault="000F5E15" w:rsidP="000F5E15">
            <w:pPr>
              <w:autoSpaceDE w:val="0"/>
              <w:autoSpaceDN w:val="0"/>
              <w:adjustRightInd w:val="0"/>
              <w:jc w:val="both"/>
              <w:rPr>
                <w:rFonts w:ascii="TimesNewRoman" w:hAnsi="TimesNewRoman" w:cs="TimesNewRoman"/>
                <w:sz w:val="23"/>
                <w:szCs w:val="23"/>
              </w:rPr>
            </w:pPr>
          </w:p>
        </w:tc>
        <w:tc>
          <w:tcPr>
            <w:tcW w:w="2368" w:type="dxa"/>
          </w:tcPr>
          <w:p w14:paraId="7F5D0062" w14:textId="77777777" w:rsidR="000F5E15" w:rsidRDefault="000F5E15" w:rsidP="000F5E15">
            <w:pPr>
              <w:autoSpaceDE w:val="0"/>
              <w:autoSpaceDN w:val="0"/>
              <w:adjustRightInd w:val="0"/>
              <w:jc w:val="both"/>
              <w:rPr>
                <w:rFonts w:ascii="TimesNewRoman" w:hAnsi="TimesNewRoman" w:cs="TimesNewRoman"/>
                <w:sz w:val="23"/>
                <w:szCs w:val="23"/>
              </w:rPr>
            </w:pPr>
          </w:p>
        </w:tc>
      </w:tr>
    </w:tbl>
    <w:p w14:paraId="3975A0CB" w14:textId="77777777" w:rsidR="000F5E15" w:rsidRDefault="000F5E15" w:rsidP="000F5E15">
      <w:pPr>
        <w:autoSpaceDE w:val="0"/>
        <w:autoSpaceDN w:val="0"/>
        <w:adjustRightInd w:val="0"/>
        <w:spacing w:after="0" w:line="240" w:lineRule="auto"/>
        <w:ind w:firstLine="851"/>
        <w:jc w:val="both"/>
        <w:rPr>
          <w:rFonts w:ascii="TimesNewRoman" w:hAnsi="TimesNewRoman" w:cs="TimesNewRoman"/>
          <w:sz w:val="23"/>
          <w:szCs w:val="23"/>
        </w:rPr>
      </w:pP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r>
        <w:rPr>
          <w:rFonts w:ascii="TimesNewRoman" w:hAnsi="TimesNewRoman" w:cs="TimesNewRoman"/>
          <w:sz w:val="23"/>
          <w:szCs w:val="23"/>
        </w:rPr>
        <w:tab/>
      </w:r>
      <w:proofErr w:type="spellStart"/>
      <w:r>
        <w:rPr>
          <w:rFonts w:ascii="TimesNewRoman" w:hAnsi="TimesNewRoman" w:cs="TimesNewRoman"/>
          <w:sz w:val="23"/>
          <w:szCs w:val="23"/>
        </w:rPr>
        <w:t>Diriginte</w:t>
      </w:r>
      <w:proofErr w:type="spellEnd"/>
      <w:r>
        <w:rPr>
          <w:rFonts w:ascii="TimesNewRoman" w:hAnsi="TimesNewRoman" w:cs="TimesNewRoman"/>
          <w:sz w:val="23"/>
          <w:szCs w:val="23"/>
        </w:rPr>
        <w:t>,</w:t>
      </w:r>
    </w:p>
    <w:p w14:paraId="70A65B51" w14:textId="77777777" w:rsidR="008E5A6F" w:rsidRDefault="008E5A6F" w:rsidP="008E5A6F">
      <w:pPr>
        <w:rPr>
          <w:rFonts w:ascii="TimesNewRoman" w:hAnsi="TimesNewRoman" w:cs="TimesNewRoman"/>
          <w:sz w:val="23"/>
          <w:szCs w:val="23"/>
        </w:rPr>
      </w:pPr>
      <w:r>
        <w:rPr>
          <w:rFonts w:ascii="TimesNewRoman" w:hAnsi="TimesNewRoman" w:cs="TimesNewRoman"/>
          <w:sz w:val="23"/>
          <w:szCs w:val="23"/>
        </w:rPr>
        <w:lastRenderedPageBreak/>
        <w:t xml:space="preserve">ANEXA </w:t>
      </w:r>
      <w:r w:rsidR="00137924">
        <w:rPr>
          <w:rFonts w:ascii="TimesNewRoman" w:hAnsi="TimesNewRoman" w:cs="TimesNewRoman"/>
          <w:sz w:val="23"/>
          <w:szCs w:val="23"/>
        </w:rPr>
        <w:t>8</w:t>
      </w:r>
      <w:r>
        <w:rPr>
          <w:rFonts w:ascii="TimesNewRoman" w:hAnsi="TimesNewRoman" w:cs="TimesNewRoman"/>
          <w:sz w:val="23"/>
          <w:szCs w:val="23"/>
        </w:rPr>
        <w:t xml:space="preserve"> – </w:t>
      </w:r>
      <w:proofErr w:type="spellStart"/>
      <w:r>
        <w:rPr>
          <w:rFonts w:ascii="TimesNewRoman" w:hAnsi="TimesNewRoman" w:cs="TimesNewRoman"/>
          <w:sz w:val="23"/>
          <w:szCs w:val="23"/>
        </w:rPr>
        <w:t>Proces</w:t>
      </w:r>
      <w:proofErr w:type="spellEnd"/>
      <w:r>
        <w:rPr>
          <w:rFonts w:ascii="TimesNewRoman" w:hAnsi="TimesNewRoman" w:cs="TimesNewRoman"/>
          <w:sz w:val="23"/>
          <w:szCs w:val="23"/>
        </w:rPr>
        <w:t xml:space="preserve">-verbal de </w:t>
      </w:r>
      <w:proofErr w:type="spellStart"/>
      <w:r>
        <w:rPr>
          <w:rFonts w:ascii="TimesNewRoman" w:hAnsi="TimesNewRoman" w:cs="TimesNewRoman"/>
          <w:sz w:val="23"/>
          <w:szCs w:val="23"/>
        </w:rPr>
        <w:t>instructaj</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domeniul</w:t>
      </w:r>
      <w:proofErr w:type="spellEnd"/>
      <w:r>
        <w:rPr>
          <w:rFonts w:ascii="TimesNewRoman" w:hAnsi="TimesNewRoman" w:cs="TimesNewRoman"/>
          <w:sz w:val="23"/>
          <w:szCs w:val="23"/>
        </w:rPr>
        <w:t xml:space="preserve"> P.S.I</w:t>
      </w:r>
    </w:p>
    <w:p w14:paraId="390A2EE2" w14:textId="77777777" w:rsidR="000F5E15" w:rsidRDefault="000F5E15" w:rsidP="000F5E15">
      <w:pPr>
        <w:autoSpaceDE w:val="0"/>
        <w:autoSpaceDN w:val="0"/>
        <w:adjustRightInd w:val="0"/>
        <w:spacing w:after="0" w:line="240" w:lineRule="auto"/>
        <w:jc w:val="center"/>
        <w:rPr>
          <w:rFonts w:ascii="TimesNewRoman" w:hAnsi="TimesNewRoman" w:cs="TimesNewRoman"/>
          <w:sz w:val="23"/>
          <w:szCs w:val="23"/>
        </w:rPr>
      </w:pPr>
      <w:r>
        <w:rPr>
          <w:rFonts w:ascii="TimesNewRoman" w:hAnsi="TimesNewRoman" w:cs="TimesNewRoman"/>
          <w:sz w:val="23"/>
          <w:szCs w:val="23"/>
        </w:rPr>
        <w:t>PROCES-VERBAL</w:t>
      </w:r>
    </w:p>
    <w:p w14:paraId="56B562B3" w14:textId="77777777" w:rsidR="000F5E15" w:rsidRDefault="000F5E15" w:rsidP="000F5E15">
      <w:pPr>
        <w:autoSpaceDE w:val="0"/>
        <w:autoSpaceDN w:val="0"/>
        <w:adjustRightInd w:val="0"/>
        <w:spacing w:after="0" w:line="240" w:lineRule="auto"/>
        <w:jc w:val="center"/>
        <w:rPr>
          <w:rFonts w:ascii="TimesNewRoman" w:hAnsi="TimesNewRoman" w:cs="TimesNewRoman"/>
          <w:sz w:val="23"/>
          <w:szCs w:val="23"/>
        </w:rPr>
      </w:pPr>
      <w:r>
        <w:rPr>
          <w:rFonts w:ascii="TimesNewRoman" w:hAnsi="TimesNewRoman" w:cs="TimesNewRoman"/>
          <w:sz w:val="23"/>
          <w:szCs w:val="23"/>
        </w:rPr>
        <w:t xml:space="preserve">de </w:t>
      </w:r>
      <w:proofErr w:type="spellStart"/>
      <w:r>
        <w:rPr>
          <w:rFonts w:ascii="TimesNewRoman" w:hAnsi="TimesNewRoman" w:cs="TimesNewRoman"/>
          <w:sz w:val="23"/>
          <w:szCs w:val="23"/>
        </w:rPr>
        <w:t>instructaj</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în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domeniul</w:t>
      </w:r>
      <w:proofErr w:type="spellEnd"/>
      <w:r>
        <w:rPr>
          <w:rFonts w:ascii="TimesNewRoman" w:hAnsi="TimesNewRoman" w:cs="TimesNewRoman"/>
          <w:sz w:val="23"/>
          <w:szCs w:val="23"/>
        </w:rPr>
        <w:t xml:space="preserve"> P.S.I.</w:t>
      </w:r>
    </w:p>
    <w:p w14:paraId="07985BA0" w14:textId="77777777" w:rsidR="000F5E15" w:rsidRDefault="000F5E15" w:rsidP="000F5E15">
      <w:pPr>
        <w:autoSpaceDE w:val="0"/>
        <w:autoSpaceDN w:val="0"/>
        <w:adjustRightInd w:val="0"/>
        <w:spacing w:after="0" w:line="240" w:lineRule="auto"/>
        <w:ind w:firstLine="851"/>
        <w:jc w:val="both"/>
        <w:rPr>
          <w:rFonts w:ascii="TimesNewRoman" w:hAnsi="TimesNewRoman" w:cs="TimesNewRoman"/>
          <w:sz w:val="21"/>
          <w:szCs w:val="21"/>
        </w:rPr>
      </w:pPr>
      <w:proofErr w:type="spellStart"/>
      <w:r>
        <w:rPr>
          <w:rFonts w:ascii="TimesNewRoman" w:hAnsi="TimesNewRoman" w:cs="TimesNewRoman"/>
          <w:sz w:val="21"/>
          <w:szCs w:val="21"/>
        </w:rPr>
        <w:t>Incheiat</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astazi</w:t>
      </w:r>
      <w:proofErr w:type="spellEnd"/>
      <w:r>
        <w:rPr>
          <w:rFonts w:ascii="TimesNewRoman" w:hAnsi="TimesNewRoman" w:cs="TimesNewRoman"/>
          <w:sz w:val="21"/>
          <w:szCs w:val="21"/>
        </w:rPr>
        <w:t xml:space="preserve"> ………………... de </w:t>
      </w:r>
      <w:proofErr w:type="spellStart"/>
      <w:r>
        <w:rPr>
          <w:rFonts w:ascii="TimesNewRoman" w:hAnsi="TimesNewRoman" w:cs="TimesNewRoman"/>
          <w:sz w:val="21"/>
          <w:szCs w:val="21"/>
        </w:rPr>
        <w:t>catre</w:t>
      </w:r>
      <w:proofErr w:type="spellEnd"/>
      <w:r>
        <w:rPr>
          <w:rFonts w:ascii="TimesNewRoman" w:hAnsi="TimesNewRoman" w:cs="TimesNewRoman"/>
          <w:sz w:val="21"/>
          <w:szCs w:val="21"/>
        </w:rPr>
        <w:t xml:space="preserve"> …………………………. in </w:t>
      </w:r>
      <w:proofErr w:type="spellStart"/>
      <w:r>
        <w:rPr>
          <w:rFonts w:ascii="TimesNewRoman" w:hAnsi="TimesNewRoman" w:cs="TimesNewRoman"/>
          <w:sz w:val="21"/>
          <w:szCs w:val="21"/>
        </w:rPr>
        <w:t>calitate</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diriginte</w:t>
      </w:r>
      <w:proofErr w:type="spellEnd"/>
      <w:r>
        <w:rPr>
          <w:rFonts w:ascii="TimesNewRoman" w:hAnsi="TimesNewRoman" w:cs="TimesNewRoman"/>
          <w:sz w:val="21"/>
          <w:szCs w:val="21"/>
        </w:rPr>
        <w:t xml:space="preserve"> la </w:t>
      </w:r>
      <w:proofErr w:type="spellStart"/>
      <w:r>
        <w:rPr>
          <w:rFonts w:ascii="TimesNewRoman" w:hAnsi="TimesNewRoman" w:cs="TimesNewRoman"/>
          <w:sz w:val="21"/>
          <w:szCs w:val="21"/>
        </w:rPr>
        <w:t>clasa</w:t>
      </w:r>
      <w:proofErr w:type="spellEnd"/>
      <w:r>
        <w:rPr>
          <w:rFonts w:ascii="TimesNewRoman" w:hAnsi="TimesNewRoman" w:cs="TimesNewRoman"/>
          <w:sz w:val="21"/>
          <w:szCs w:val="21"/>
        </w:rPr>
        <w:t xml:space="preserve"> ……………………………</w:t>
      </w:r>
    </w:p>
    <w:p w14:paraId="7AFFC07E" w14:textId="77777777" w:rsidR="000F5E15" w:rsidRDefault="000F5E15" w:rsidP="000F5E15">
      <w:pPr>
        <w:autoSpaceDE w:val="0"/>
        <w:autoSpaceDN w:val="0"/>
        <w:adjustRightInd w:val="0"/>
        <w:spacing w:after="0" w:line="240" w:lineRule="auto"/>
        <w:ind w:firstLine="851"/>
        <w:jc w:val="both"/>
        <w:rPr>
          <w:rFonts w:ascii="TimesNewRoman" w:hAnsi="TimesNewRoman" w:cs="TimesNewRoman"/>
          <w:sz w:val="21"/>
          <w:szCs w:val="21"/>
        </w:rPr>
      </w:pPr>
      <w:r>
        <w:rPr>
          <w:rFonts w:ascii="TimesNewRoman" w:hAnsi="TimesNewRoman" w:cs="TimesNewRoman"/>
          <w:sz w:val="21"/>
          <w:szCs w:val="21"/>
        </w:rPr>
        <w:t xml:space="preserve">Au </w:t>
      </w:r>
      <w:proofErr w:type="spellStart"/>
      <w:r>
        <w:rPr>
          <w:rFonts w:ascii="TimesNewRoman" w:hAnsi="TimesNewRoman" w:cs="TimesNewRoman"/>
          <w:sz w:val="21"/>
          <w:szCs w:val="21"/>
        </w:rPr>
        <w:t>fost</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prelucrate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urmatoarele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masuri</w:t>
      </w:r>
      <w:proofErr w:type="spellEnd"/>
      <w:r>
        <w:rPr>
          <w:rFonts w:ascii="TimesNewRoman" w:hAnsi="TimesNewRoman" w:cs="TimesNewRoman"/>
          <w:sz w:val="21"/>
          <w:szCs w:val="21"/>
        </w:rPr>
        <w:t xml:space="preserve"> de P.S.J. </w:t>
      </w:r>
      <w:proofErr w:type="spellStart"/>
      <w:r>
        <w:rPr>
          <w:rFonts w:ascii="TimesNewRoman" w:hAnsi="TimesNewRoman" w:cs="TimesNewRoman"/>
          <w:sz w:val="21"/>
          <w:szCs w:val="21"/>
        </w:rPr>
        <w:t>specifice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unitatilor</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profil</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invatamant</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educatie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aprobat</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Ordinul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Ministerului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Educatiei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Cercetarii</w:t>
      </w:r>
      <w:proofErr w:type="spellEnd"/>
      <w:r>
        <w:rPr>
          <w:rFonts w:ascii="TimesNewRoman" w:hAnsi="TimesNewRoman" w:cs="TimesNewRoman"/>
          <w:sz w:val="21"/>
          <w:szCs w:val="21"/>
        </w:rPr>
        <w:t xml:space="preserve"> Nr. 3946 din 2001:</w:t>
      </w:r>
    </w:p>
    <w:p w14:paraId="4088AAE4"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TimesNewRoman" w:hAnsi="TimesNewRoman" w:cs="TimesNewRoman"/>
          <w:sz w:val="21"/>
          <w:szCs w:val="21"/>
        </w:rPr>
        <w:t xml:space="preserve">Art. 2.53. </w:t>
      </w:r>
      <w:proofErr w:type="spellStart"/>
      <w:r>
        <w:rPr>
          <w:rFonts w:ascii="TimesNewRoman" w:hAnsi="TimesNewRoman" w:cs="TimesNewRoman"/>
          <w:sz w:val="21"/>
          <w:szCs w:val="21"/>
        </w:rPr>
        <w:t>Instalatiile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tehnologice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masinile-unelte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utilajele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aparatura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tehnologica</w:t>
      </w:r>
      <w:proofErr w:type="spellEnd"/>
      <w:r>
        <w:rPr>
          <w:rFonts w:ascii="TimesNewRoman" w:hAnsi="TimesNewRoman" w:cs="TimesNewRoman"/>
          <w:sz w:val="21"/>
          <w:szCs w:val="21"/>
        </w:rPr>
        <w:t xml:space="preserve"> din </w:t>
      </w:r>
      <w:proofErr w:type="spellStart"/>
      <w:r>
        <w:rPr>
          <w:rFonts w:ascii="TimesNewRoman" w:hAnsi="TimesNewRoman" w:cs="TimesNewRoman"/>
          <w:sz w:val="21"/>
          <w:szCs w:val="21"/>
        </w:rPr>
        <w:t>unitatile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Ministerului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Educatiei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Cercetarii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vor</w:t>
      </w:r>
      <w:proofErr w:type="spellEnd"/>
      <w:r>
        <w:rPr>
          <w:rFonts w:ascii="TimesNewRoman" w:hAnsi="TimesNewRoman" w:cs="TimesNewRoman"/>
          <w:sz w:val="21"/>
          <w:szCs w:val="21"/>
        </w:rPr>
        <w:t xml:space="preserve"> fi </w:t>
      </w:r>
      <w:proofErr w:type="spellStart"/>
      <w:r>
        <w:rPr>
          <w:rFonts w:ascii="TimesNewRoman" w:hAnsi="TimesNewRoman" w:cs="TimesNewRoman"/>
          <w:sz w:val="21"/>
          <w:szCs w:val="21"/>
        </w:rPr>
        <w:t>intretinute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exploatate</w:t>
      </w:r>
      <w:proofErr w:type="spellEnd"/>
      <w:r>
        <w:rPr>
          <w:rFonts w:ascii="TimesNewRoman" w:hAnsi="TimesNewRoman" w:cs="TimesNewRoman"/>
          <w:sz w:val="21"/>
          <w:szCs w:val="21"/>
        </w:rPr>
        <w:t xml:space="preserve"> conform </w:t>
      </w:r>
      <w:proofErr w:type="spellStart"/>
      <w:r>
        <w:rPr>
          <w:rFonts w:ascii="TimesNewRoman" w:hAnsi="TimesNewRoman" w:cs="TimesNewRoman"/>
          <w:sz w:val="21"/>
          <w:szCs w:val="21"/>
        </w:rPr>
        <w:t>prevederilor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instructiuniior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producatorilor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respectivi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cartilor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tehnice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ale </w:t>
      </w:r>
      <w:proofErr w:type="spellStart"/>
      <w:r>
        <w:rPr>
          <w:rFonts w:ascii="TimesNewRoman" w:hAnsi="TimesNewRoman" w:cs="TimesNewRoman"/>
          <w:sz w:val="21"/>
          <w:szCs w:val="21"/>
        </w:rPr>
        <w:t>regulamentelor</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fabricatie</w:t>
      </w:r>
      <w:proofErr w:type="spellEnd"/>
      <w:r>
        <w:rPr>
          <w:rFonts w:ascii="TimesNewRoman" w:hAnsi="TimesNewRoman" w:cs="TimesNewRoman"/>
          <w:sz w:val="21"/>
          <w:szCs w:val="21"/>
        </w:rPr>
        <w:t xml:space="preserve">. Se </w:t>
      </w:r>
      <w:proofErr w:type="spellStart"/>
      <w:r>
        <w:rPr>
          <w:rFonts w:ascii="TimesNewRoman" w:hAnsi="TimesNewRoman" w:cs="TimesNewRoman"/>
          <w:sz w:val="21"/>
          <w:szCs w:val="21"/>
        </w:rPr>
        <w:t>vor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controla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revizui</w:t>
      </w:r>
      <w:proofErr w:type="spellEnd"/>
      <w:r>
        <w:rPr>
          <w:rFonts w:ascii="TimesNewRoman" w:hAnsi="TimesNewRoman" w:cs="TimesNewRoman"/>
          <w:sz w:val="21"/>
          <w:szCs w:val="21"/>
        </w:rPr>
        <w:t xml:space="preserve"> in </w:t>
      </w:r>
      <w:proofErr w:type="spellStart"/>
      <w:r>
        <w:rPr>
          <w:rFonts w:ascii="TimesNewRoman" w:hAnsi="TimesNewRoman" w:cs="TimesNewRoman"/>
          <w:sz w:val="21"/>
          <w:szCs w:val="21"/>
        </w:rPr>
        <w:t>termenele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stabilite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inlaturand</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defectiunile</w:t>
      </w:r>
      <w:proofErr w:type="spellEnd"/>
      <w:r>
        <w:rPr>
          <w:rFonts w:ascii="TimesNewRoman" w:hAnsi="TimesNewRoman" w:cs="TimesNewRoman"/>
          <w:sz w:val="21"/>
          <w:szCs w:val="21"/>
        </w:rPr>
        <w:t>.</w:t>
      </w:r>
    </w:p>
    <w:p w14:paraId="5610D640"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TimesNewRoman" w:hAnsi="TimesNewRoman" w:cs="TimesNewRoman"/>
          <w:sz w:val="21"/>
          <w:szCs w:val="21"/>
        </w:rPr>
        <w:t xml:space="preserve">Art. 2.181. Se </w:t>
      </w:r>
      <w:proofErr w:type="spellStart"/>
      <w:r>
        <w:rPr>
          <w:rFonts w:ascii="TimesNewRoman" w:hAnsi="TimesNewRoman" w:cs="TimesNewRoman"/>
          <w:sz w:val="21"/>
          <w:szCs w:val="21"/>
        </w:rPr>
        <w:t>interzice</w:t>
      </w:r>
      <w:proofErr w:type="spellEnd"/>
      <w:r>
        <w:rPr>
          <w:rFonts w:ascii="TimesNewRoman" w:hAnsi="TimesNewRoman" w:cs="TimesNewRoman"/>
          <w:sz w:val="21"/>
          <w:szCs w:val="21"/>
        </w:rPr>
        <w:t>, in principal;</w:t>
      </w:r>
    </w:p>
    <w:p w14:paraId="5EF844E4"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inlocuirea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sigurantelor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releelor</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protectie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w:t>
      </w:r>
      <w:proofErr w:type="spellStart"/>
      <w:r>
        <w:rPr>
          <w:rFonts w:ascii="TimesNewRoman" w:hAnsi="TimesNewRoman" w:cs="TimesNewRoman"/>
          <w:sz w:val="21"/>
          <w:szCs w:val="21"/>
        </w:rPr>
        <w:t>intreruptoarelor</w:t>
      </w:r>
      <w:proofErr w:type="spellEnd"/>
      <w:r>
        <w:rPr>
          <w:rFonts w:ascii="TimesNewRoman" w:hAnsi="TimesNewRoman" w:cs="TimesNewRoman"/>
          <w:sz w:val="21"/>
          <w:szCs w:val="21"/>
        </w:rPr>
        <w:t xml:space="preserve"> automate cu </w:t>
      </w:r>
      <w:proofErr w:type="spellStart"/>
      <w:r>
        <w:rPr>
          <w:rFonts w:ascii="TimesNewRoman" w:hAnsi="TimesNewRoman" w:cs="TimesNewRoman"/>
          <w:sz w:val="21"/>
          <w:szCs w:val="21"/>
        </w:rPr>
        <w:t>altele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necalibrate</w:t>
      </w:r>
      <w:proofErr w:type="spellEnd"/>
      <w:r>
        <w:rPr>
          <w:rFonts w:ascii="TimesNewRoman" w:hAnsi="TimesNewRoman" w:cs="TimesNewRoman"/>
          <w:sz w:val="21"/>
          <w:szCs w:val="21"/>
        </w:rPr>
        <w:t>;</w:t>
      </w:r>
    </w:p>
    <w:p w14:paraId="7577D164"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racordarea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unor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consumatori</w:t>
      </w:r>
      <w:proofErr w:type="spellEnd"/>
      <w:r>
        <w:rPr>
          <w:rFonts w:ascii="TimesNewRoman" w:hAnsi="TimesNewRoman" w:cs="TimesNewRoman"/>
          <w:sz w:val="21"/>
          <w:szCs w:val="21"/>
        </w:rPr>
        <w:t xml:space="preserve"> care </w:t>
      </w:r>
      <w:proofErr w:type="spellStart"/>
      <w:r>
        <w:rPr>
          <w:rFonts w:ascii="TimesNewRoman" w:hAnsi="TimesNewRoman" w:cs="TimesNewRoman"/>
          <w:sz w:val="21"/>
          <w:szCs w:val="21"/>
        </w:rPr>
        <w:t>depasesc</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puterea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nominala</w:t>
      </w:r>
      <w:proofErr w:type="spellEnd"/>
      <w:r>
        <w:rPr>
          <w:rFonts w:ascii="TimesNewRoman" w:hAnsi="TimesNewRoman" w:cs="TimesNewRoman"/>
          <w:sz w:val="21"/>
          <w:szCs w:val="21"/>
        </w:rPr>
        <w:t xml:space="preserve"> a </w:t>
      </w:r>
      <w:proofErr w:type="spellStart"/>
      <w:r>
        <w:rPr>
          <w:rFonts w:ascii="TimesNewRoman" w:hAnsi="TimesNewRoman" w:cs="TimesNewRoman"/>
          <w:sz w:val="21"/>
          <w:szCs w:val="21"/>
        </w:rPr>
        <w:t>circuitelor</w:t>
      </w:r>
      <w:proofErr w:type="spellEnd"/>
      <w:r>
        <w:rPr>
          <w:rFonts w:ascii="TimesNewRoman" w:hAnsi="TimesNewRoman" w:cs="TimesNewRoman"/>
          <w:sz w:val="21"/>
          <w:szCs w:val="21"/>
        </w:rPr>
        <w:t>;</w:t>
      </w:r>
    </w:p>
    <w:p w14:paraId="10A8DF1E"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incarcarea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instatatiei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electrice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conductoare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cabluri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intreruptoare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comutatoare</w:t>
      </w:r>
      <w:proofErr w:type="spellEnd"/>
      <w:r>
        <w:rPr>
          <w:rFonts w:ascii="TimesNewRoman" w:hAnsi="TimesNewRoman" w:cs="TimesNewRoman"/>
          <w:sz w:val="21"/>
          <w:szCs w:val="21"/>
        </w:rPr>
        <w:t xml:space="preserve">, prize, </w:t>
      </w:r>
      <w:proofErr w:type="spellStart"/>
      <w:r>
        <w:rPr>
          <w:rFonts w:ascii="TimesNewRoman" w:hAnsi="TimesNewRoman" w:cs="TimesNewRoman"/>
          <w:sz w:val="21"/>
          <w:szCs w:val="21"/>
        </w:rPr>
        <w:t>transformatoare</w:t>
      </w:r>
      <w:proofErr w:type="spellEnd"/>
      <w:r>
        <w:rPr>
          <w:rFonts w:ascii="TimesNewRoman" w:hAnsi="TimesNewRoman" w:cs="TimesNewRoman"/>
          <w:sz w:val="21"/>
          <w:szCs w:val="21"/>
        </w:rPr>
        <w:t xml:space="preserve"> etc.) </w:t>
      </w:r>
      <w:proofErr w:type="spellStart"/>
      <w:r>
        <w:rPr>
          <w:rFonts w:ascii="TimesNewRoman" w:hAnsi="TimesNewRoman" w:cs="TimesNewRoman"/>
          <w:sz w:val="21"/>
          <w:szCs w:val="21"/>
        </w:rPr>
        <w:t>peste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sarcina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admisa</w:t>
      </w:r>
      <w:proofErr w:type="spellEnd"/>
      <w:r>
        <w:rPr>
          <w:rFonts w:ascii="TimesNewRoman" w:hAnsi="TimesNewRoman" w:cs="TimesNewRoman"/>
          <w:sz w:val="21"/>
          <w:szCs w:val="21"/>
        </w:rPr>
        <w:t>;</w:t>
      </w:r>
    </w:p>
    <w:p w14:paraId="39844A0E"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nelegarea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corespunzatoare</w:t>
      </w:r>
      <w:proofErr w:type="spellEnd"/>
      <w:r>
        <w:rPr>
          <w:rFonts w:ascii="TimesNewRoman" w:hAnsi="TimesNewRoman" w:cs="TimesNewRoman"/>
          <w:sz w:val="21"/>
          <w:szCs w:val="21"/>
        </w:rPr>
        <w:t xml:space="preserve"> a </w:t>
      </w:r>
      <w:proofErr w:type="spellStart"/>
      <w:r>
        <w:rPr>
          <w:rFonts w:ascii="TimesNewRoman" w:hAnsi="TimesNewRoman" w:cs="TimesNewRoman"/>
          <w:sz w:val="21"/>
          <w:szCs w:val="21"/>
        </w:rPr>
        <w:t>conductoarelor</w:t>
      </w:r>
      <w:proofErr w:type="spellEnd"/>
      <w:r>
        <w:rPr>
          <w:rFonts w:ascii="TimesNewRoman" w:hAnsi="TimesNewRoman" w:cs="TimesNewRoman"/>
          <w:sz w:val="21"/>
          <w:szCs w:val="21"/>
        </w:rPr>
        <w:t xml:space="preserve"> la </w:t>
      </w:r>
      <w:proofErr w:type="spellStart"/>
      <w:r>
        <w:rPr>
          <w:rFonts w:ascii="TimesNewRoman" w:hAnsi="TimesNewRoman" w:cs="TimesNewRoman"/>
          <w:sz w:val="21"/>
          <w:szCs w:val="21"/>
        </w:rPr>
        <w:t>aparate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echipamente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masini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elemente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metalice</w:t>
      </w:r>
      <w:proofErr w:type="spellEnd"/>
      <w:r>
        <w:rPr>
          <w:rFonts w:ascii="TimesNewRoman" w:hAnsi="TimesNewRoman" w:cs="TimesNewRoman"/>
          <w:sz w:val="21"/>
          <w:szCs w:val="21"/>
        </w:rPr>
        <w:t xml:space="preserve"> etc. </w:t>
      </w:r>
      <w:proofErr w:type="spellStart"/>
      <w:r>
        <w:rPr>
          <w:rFonts w:ascii="TimesNewRoman" w:hAnsi="TimesNewRoman" w:cs="TimesNewRoman"/>
          <w:sz w:val="21"/>
          <w:szCs w:val="21"/>
        </w:rPr>
        <w:t>Legarea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corecta</w:t>
      </w:r>
      <w:proofErr w:type="spellEnd"/>
      <w:r>
        <w:rPr>
          <w:rFonts w:ascii="TimesNewRoman" w:hAnsi="TimesNewRoman" w:cs="TimesNewRoman"/>
          <w:sz w:val="21"/>
          <w:szCs w:val="21"/>
        </w:rPr>
        <w:t xml:space="preserve"> se face </w:t>
      </w:r>
      <w:proofErr w:type="spellStart"/>
      <w:r>
        <w:rPr>
          <w:rFonts w:ascii="TimesNewRoman" w:hAnsi="TimesNewRoman" w:cs="TimesNewRoman"/>
          <w:sz w:val="21"/>
          <w:szCs w:val="21"/>
        </w:rPr>
        <w:t>prin</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strangere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mecanica</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suruburi</w:t>
      </w:r>
      <w:proofErr w:type="spellEnd"/>
      <w:r>
        <w:rPr>
          <w:rFonts w:ascii="TimesNewRoman" w:hAnsi="TimesNewRoman" w:cs="TimesNewRoman"/>
          <w:sz w:val="21"/>
          <w:szCs w:val="21"/>
        </w:rPr>
        <w:t xml:space="preserve">, in </w:t>
      </w:r>
      <w:proofErr w:type="spellStart"/>
      <w:r>
        <w:rPr>
          <w:rFonts w:ascii="TimesNewRoman" w:hAnsi="TimesNewRoman" w:cs="TimesNewRoman"/>
          <w:sz w:val="21"/>
          <w:szCs w:val="21"/>
        </w:rPr>
        <w:t>cazul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conductoarelor</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sectiuni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mici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egale</w:t>
      </w:r>
      <w:proofErr w:type="spellEnd"/>
      <w:r>
        <w:rPr>
          <w:rFonts w:ascii="TimesNewRoman" w:hAnsi="TimesNewRoman" w:cs="TimesNewRoman"/>
          <w:sz w:val="21"/>
          <w:szCs w:val="21"/>
        </w:rPr>
        <w:t xml:space="preserve"> cu 10 mm</w:t>
      </w:r>
      <w:r>
        <w:rPr>
          <w:rFonts w:ascii="TimesNewRoman" w:hAnsi="TimesNewRoman" w:cs="TimesNewRoman"/>
          <w:sz w:val="13"/>
          <w:szCs w:val="13"/>
        </w:rPr>
        <w:t xml:space="preserve">2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direct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prin</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intermediul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papucilor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a </w:t>
      </w:r>
      <w:proofErr w:type="spellStart"/>
      <w:r>
        <w:rPr>
          <w:rFonts w:ascii="TimesNewRoman" w:hAnsi="TimesNewRoman" w:cs="TimesNewRoman"/>
          <w:sz w:val="21"/>
          <w:szCs w:val="21"/>
        </w:rPr>
        <w:t>clemelor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speciale</w:t>
      </w:r>
      <w:proofErr w:type="spellEnd"/>
      <w:r>
        <w:rPr>
          <w:rFonts w:ascii="TimesNewRoman" w:hAnsi="TimesNewRoman" w:cs="TimesNewRoman"/>
          <w:sz w:val="21"/>
          <w:szCs w:val="21"/>
        </w:rPr>
        <w:t xml:space="preserve">. In </w:t>
      </w:r>
      <w:proofErr w:type="spellStart"/>
      <w:r>
        <w:rPr>
          <w:rFonts w:ascii="TimesNewRoman" w:hAnsi="TimesNewRoman" w:cs="TimesNewRoman"/>
          <w:sz w:val="21"/>
          <w:szCs w:val="21"/>
        </w:rPr>
        <w:t>cazul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conductoarelor</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sectiuni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egale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mari</w:t>
      </w:r>
      <w:proofErr w:type="spellEnd"/>
      <w:r>
        <w:rPr>
          <w:rFonts w:ascii="TimesNewRoman" w:hAnsi="TimesNewRoman" w:cs="TimesNewRoman"/>
          <w:sz w:val="21"/>
          <w:szCs w:val="21"/>
        </w:rPr>
        <w:t xml:space="preserve"> de 16 mm</w:t>
      </w:r>
      <w:r>
        <w:rPr>
          <w:rFonts w:ascii="TimesNewRoman" w:hAnsi="TimesNewRoman" w:cs="TimesNewRoman"/>
          <w:sz w:val="13"/>
          <w:szCs w:val="13"/>
        </w:rPr>
        <w:t>2</w:t>
      </w:r>
      <w:r>
        <w:rPr>
          <w:rFonts w:ascii="TimesNewRoman" w:hAnsi="TimesNewRoman" w:cs="TimesNewRoman"/>
          <w:sz w:val="21"/>
          <w:szCs w:val="21"/>
        </w:rPr>
        <w:t xml:space="preserve">. La </w:t>
      </w:r>
      <w:proofErr w:type="spellStart"/>
      <w:r>
        <w:rPr>
          <w:rFonts w:ascii="TimesNewRoman" w:hAnsi="TimesNewRoman" w:cs="TimesNewRoman"/>
          <w:sz w:val="21"/>
          <w:szCs w:val="21"/>
        </w:rPr>
        <w:t>conductoarele</w:t>
      </w:r>
      <w:proofErr w:type="spellEnd"/>
      <w:r>
        <w:rPr>
          <w:rFonts w:ascii="TimesNewRoman" w:hAnsi="TimesNewRoman" w:cs="TimesNewRoman"/>
          <w:sz w:val="21"/>
          <w:szCs w:val="21"/>
        </w:rPr>
        <w:t xml:space="preserve"> care se </w:t>
      </w:r>
      <w:proofErr w:type="spellStart"/>
      <w:r>
        <w:rPr>
          <w:rFonts w:ascii="TimesNewRoman" w:hAnsi="TimesNewRoman" w:cs="TimesNewRoman"/>
          <w:sz w:val="21"/>
          <w:szCs w:val="21"/>
        </w:rPr>
        <w:t>leaga</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elemente</w:t>
      </w:r>
      <w:proofErr w:type="spellEnd"/>
      <w:r>
        <w:rPr>
          <w:rFonts w:ascii="TimesNewRoman" w:hAnsi="TimesNewRoman" w:cs="TimesNewRoman"/>
          <w:sz w:val="21"/>
          <w:szCs w:val="21"/>
        </w:rPr>
        <w:t xml:space="preserve"> mobile, </w:t>
      </w:r>
      <w:proofErr w:type="spellStart"/>
      <w:r>
        <w:rPr>
          <w:rFonts w:ascii="TimesNewRoman" w:hAnsi="TimesNewRoman" w:cs="TimesNewRoman"/>
          <w:sz w:val="21"/>
          <w:szCs w:val="21"/>
        </w:rPr>
        <w:t>legaturile</w:t>
      </w:r>
      <w:proofErr w:type="spellEnd"/>
      <w:r>
        <w:rPr>
          <w:rFonts w:ascii="TimesNewRoman" w:hAnsi="TimesNewRoman" w:cs="TimesNewRoman"/>
          <w:sz w:val="21"/>
          <w:szCs w:val="21"/>
        </w:rPr>
        <w:t xml:space="preserve"> se </w:t>
      </w:r>
      <w:proofErr w:type="spellStart"/>
      <w:r>
        <w:rPr>
          <w:rFonts w:ascii="TimesNewRoman" w:hAnsi="TimesNewRoman" w:cs="TimesNewRoman"/>
          <w:sz w:val="21"/>
          <w:szCs w:val="21"/>
        </w:rPr>
        <w:t>prevad</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elemente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elastice</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suprafata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striata</w:t>
      </w:r>
      <w:proofErr w:type="spellEnd"/>
      <w:r>
        <w:rPr>
          <w:rFonts w:ascii="TimesNewRoman" w:hAnsi="TimesNewRoman" w:cs="TimesNewRoman"/>
          <w:sz w:val="21"/>
          <w:szCs w:val="21"/>
        </w:rPr>
        <w:t>;</w:t>
      </w:r>
    </w:p>
    <w:p w14:paraId="2319D1DB"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lasarea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neizolata</w:t>
      </w:r>
      <w:proofErr w:type="spellEnd"/>
      <w:r>
        <w:rPr>
          <w:rFonts w:ascii="TimesNewRoman" w:hAnsi="TimesNewRoman" w:cs="TimesNewRoman"/>
          <w:sz w:val="21"/>
          <w:szCs w:val="21"/>
        </w:rPr>
        <w:t xml:space="preserve"> a </w:t>
      </w:r>
      <w:proofErr w:type="spellStart"/>
      <w:r>
        <w:rPr>
          <w:rFonts w:ascii="TimesNewRoman" w:hAnsi="TimesNewRoman" w:cs="TimesNewRoman"/>
          <w:sz w:val="21"/>
          <w:szCs w:val="21"/>
        </w:rPr>
        <w:t>capetelor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conductoarelor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electrice</w:t>
      </w:r>
      <w:proofErr w:type="spellEnd"/>
      <w:r>
        <w:rPr>
          <w:rFonts w:ascii="TimesNewRoman" w:hAnsi="TimesNewRoman" w:cs="TimesNewRoman"/>
          <w:sz w:val="21"/>
          <w:szCs w:val="21"/>
        </w:rPr>
        <w:t xml:space="preserve">, in </w:t>
      </w:r>
      <w:proofErr w:type="spellStart"/>
      <w:r>
        <w:rPr>
          <w:rFonts w:ascii="TimesNewRoman" w:hAnsi="TimesNewRoman" w:cs="TimesNewRoman"/>
          <w:sz w:val="21"/>
          <w:szCs w:val="21"/>
        </w:rPr>
        <w:t>cazul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demontarii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partiale</w:t>
      </w:r>
      <w:proofErr w:type="spellEnd"/>
      <w:r>
        <w:rPr>
          <w:rFonts w:ascii="TimesNewRoman" w:hAnsi="TimesNewRoman" w:cs="TimesNewRoman"/>
          <w:sz w:val="21"/>
          <w:szCs w:val="21"/>
        </w:rPr>
        <w:t xml:space="preserve"> a </w:t>
      </w:r>
      <w:proofErr w:type="spellStart"/>
      <w:r>
        <w:rPr>
          <w:rFonts w:ascii="TimesNewRoman" w:hAnsi="TimesNewRoman" w:cs="TimesNewRoman"/>
          <w:sz w:val="21"/>
          <w:szCs w:val="21"/>
        </w:rPr>
        <w:t>unei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instalatii</w:t>
      </w:r>
      <w:proofErr w:type="spellEnd"/>
      <w:r>
        <w:rPr>
          <w:rFonts w:ascii="TimesNewRoman" w:hAnsi="TimesNewRoman" w:cs="TimesNewRoman"/>
          <w:sz w:val="21"/>
          <w:szCs w:val="21"/>
        </w:rPr>
        <w:t>;</w:t>
      </w:r>
    </w:p>
    <w:p w14:paraId="30947F13"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folosirea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legaturilor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provizorii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prin</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introducerea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conductoarelor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electrice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fara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stecher</w:t>
      </w:r>
      <w:proofErr w:type="spellEnd"/>
      <w:r>
        <w:rPr>
          <w:rFonts w:ascii="TimesNewRoman" w:hAnsi="TimesNewRoman" w:cs="TimesNewRoman"/>
          <w:sz w:val="21"/>
          <w:szCs w:val="21"/>
        </w:rPr>
        <w:t>, direct in prize;</w:t>
      </w:r>
    </w:p>
    <w:p w14:paraId="4BDBBE70"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utilizarea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prizelor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neprevazute</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dispozitiv</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protectie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diferentiala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limitare</w:t>
      </w:r>
      <w:proofErr w:type="spellEnd"/>
      <w:r>
        <w:rPr>
          <w:rFonts w:ascii="TimesNewRoman" w:hAnsi="TimesNewRoman" w:cs="TimesNewRoman"/>
          <w:sz w:val="21"/>
          <w:szCs w:val="21"/>
        </w:rPr>
        <w:t xml:space="preserve"> a </w:t>
      </w:r>
      <w:proofErr w:type="spellStart"/>
      <w:r>
        <w:rPr>
          <w:rFonts w:ascii="TimesNewRoman" w:hAnsi="TimesNewRoman" w:cs="TimesNewRoman"/>
          <w:sz w:val="21"/>
          <w:szCs w:val="21"/>
        </w:rPr>
        <w:t>puterii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amplasate</w:t>
      </w:r>
      <w:proofErr w:type="spellEnd"/>
      <w:r>
        <w:rPr>
          <w:rFonts w:ascii="TimesNewRoman" w:hAnsi="TimesNewRoman" w:cs="TimesNewRoman"/>
          <w:sz w:val="21"/>
          <w:szCs w:val="21"/>
        </w:rPr>
        <w:t xml:space="preserve"> la </w:t>
      </w:r>
      <w:proofErr w:type="spellStart"/>
      <w:r>
        <w:rPr>
          <w:rFonts w:ascii="TimesNewRoman" w:hAnsi="TimesNewRoman" w:cs="TimesNewRoman"/>
          <w:sz w:val="21"/>
          <w:szCs w:val="21"/>
        </w:rPr>
        <w:t>distanta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mai</w:t>
      </w:r>
      <w:proofErr w:type="spellEnd"/>
      <w:r>
        <w:rPr>
          <w:rFonts w:ascii="TimesNewRoman" w:hAnsi="TimesNewRoman" w:cs="TimesNewRoman"/>
          <w:sz w:val="21"/>
          <w:szCs w:val="21"/>
        </w:rPr>
        <w:t xml:space="preserve"> mica de 1,00 m de </w:t>
      </w:r>
      <w:proofErr w:type="spellStart"/>
      <w:r>
        <w:rPr>
          <w:rFonts w:ascii="TimesNewRoman" w:hAnsi="TimesNewRoman" w:cs="TimesNewRoman"/>
          <w:sz w:val="21"/>
          <w:szCs w:val="21"/>
        </w:rPr>
        <w:t>materiale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combustibile</w:t>
      </w:r>
      <w:proofErr w:type="spellEnd"/>
      <w:r>
        <w:rPr>
          <w:rFonts w:ascii="TimesNewRoman" w:hAnsi="TimesNewRoman" w:cs="TimesNewRoman"/>
          <w:sz w:val="21"/>
          <w:szCs w:val="21"/>
        </w:rPr>
        <w:t xml:space="preserve"> (in </w:t>
      </w:r>
      <w:proofErr w:type="spellStart"/>
      <w:r>
        <w:rPr>
          <w:rFonts w:ascii="TimesNewRoman" w:hAnsi="TimesNewRoman" w:cs="TimesNewRoman"/>
          <w:sz w:val="21"/>
          <w:szCs w:val="21"/>
        </w:rPr>
        <w:t>depozitele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magaziile</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materiale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combustibile</w:t>
      </w:r>
      <w:proofErr w:type="spellEnd"/>
      <w:r>
        <w:rPr>
          <w:rFonts w:ascii="TimesNewRoman" w:hAnsi="TimesNewRoman" w:cs="TimesNewRoman"/>
          <w:sz w:val="21"/>
          <w:szCs w:val="21"/>
        </w:rPr>
        <w:t>);</w:t>
      </w:r>
    </w:p>
    <w:p w14:paraId="4825B3EA"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utilizarea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receptorilor</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energie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electrica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radiatoare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resouri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fiare</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calcat</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ciocane</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lipit</w:t>
      </w:r>
      <w:proofErr w:type="spellEnd"/>
      <w:r>
        <w:rPr>
          <w:rFonts w:ascii="TimesNewRoman" w:hAnsi="TimesNewRoman" w:cs="TimesNewRoman"/>
          <w:sz w:val="21"/>
          <w:szCs w:val="21"/>
        </w:rPr>
        <w:t xml:space="preserve"> etc.) </w:t>
      </w:r>
      <w:proofErr w:type="spellStart"/>
      <w:r>
        <w:rPr>
          <w:rFonts w:ascii="TimesNewRoman" w:hAnsi="TimesNewRoman" w:cs="TimesNewRoman"/>
          <w:sz w:val="21"/>
          <w:szCs w:val="21"/>
        </w:rPr>
        <w:t>fara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luarea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masurilor</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izolare</w:t>
      </w:r>
      <w:proofErr w:type="spellEnd"/>
      <w:r>
        <w:rPr>
          <w:rFonts w:ascii="TimesNewRoman" w:hAnsi="TimesNewRoman" w:cs="TimesNewRoman"/>
          <w:sz w:val="21"/>
          <w:szCs w:val="21"/>
        </w:rPr>
        <w:t xml:space="preserve"> fata de </w:t>
      </w:r>
      <w:proofErr w:type="spellStart"/>
      <w:r>
        <w:rPr>
          <w:rFonts w:ascii="TimesNewRoman" w:hAnsi="TimesNewRoman" w:cs="TimesNewRoman"/>
          <w:sz w:val="21"/>
          <w:szCs w:val="21"/>
        </w:rPr>
        <w:t>materialele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elementele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combustibile</w:t>
      </w:r>
      <w:proofErr w:type="spellEnd"/>
      <w:r>
        <w:rPr>
          <w:rFonts w:ascii="TimesNewRoman" w:hAnsi="TimesNewRoman" w:cs="TimesNewRoman"/>
          <w:sz w:val="21"/>
          <w:szCs w:val="21"/>
        </w:rPr>
        <w:t xml:space="preserve"> din </w:t>
      </w:r>
      <w:proofErr w:type="spellStart"/>
      <w:r>
        <w:rPr>
          <w:rFonts w:ascii="TimesNewRoman" w:hAnsi="TimesNewRoman" w:cs="TimesNewRoman"/>
          <w:sz w:val="21"/>
          <w:szCs w:val="21"/>
        </w:rPr>
        <w:t>spatiul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incaperea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respectiva</w:t>
      </w:r>
      <w:proofErr w:type="spellEnd"/>
      <w:r>
        <w:rPr>
          <w:rFonts w:ascii="TimesNewRoman" w:hAnsi="TimesNewRoman" w:cs="TimesNewRoman"/>
          <w:sz w:val="21"/>
          <w:szCs w:val="21"/>
        </w:rPr>
        <w:t>;</w:t>
      </w:r>
    </w:p>
    <w:p w14:paraId="6974010E"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utilizarea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radiatoarelor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 xml:space="preserve"> a </w:t>
      </w:r>
      <w:proofErr w:type="spellStart"/>
      <w:r>
        <w:rPr>
          <w:rFonts w:ascii="TimesNewRoman" w:hAnsi="TimesNewRoman" w:cs="TimesNewRoman"/>
          <w:sz w:val="21"/>
          <w:szCs w:val="21"/>
        </w:rPr>
        <w:t>resourilor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electrice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neomologate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in </w:t>
      </w:r>
      <w:proofErr w:type="spellStart"/>
      <w:r>
        <w:rPr>
          <w:rFonts w:ascii="TimesNewRoman" w:hAnsi="TimesNewRoman" w:cs="TimesNewRoman"/>
          <w:sz w:val="21"/>
          <w:szCs w:val="21"/>
        </w:rPr>
        <w:t>alte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locuri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decat</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stabilite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prin</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instructiuni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agremente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tehnice</w:t>
      </w:r>
      <w:proofErr w:type="spellEnd"/>
      <w:r>
        <w:rPr>
          <w:rFonts w:ascii="TimesNewRoman" w:hAnsi="TimesNewRoman" w:cs="TimesNewRoman"/>
          <w:sz w:val="21"/>
          <w:szCs w:val="21"/>
        </w:rPr>
        <w:t>;</w:t>
      </w:r>
    </w:p>
    <w:p w14:paraId="22596941"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proofErr w:type="spellStart"/>
      <w:r>
        <w:rPr>
          <w:rFonts w:ascii="TimesNewRoman" w:hAnsi="TimesNewRoman" w:cs="TimesNewRoman"/>
          <w:sz w:val="21"/>
          <w:szCs w:val="21"/>
        </w:rPr>
        <w:t>folosirea</w:t>
      </w:r>
      <w:proofErr w:type="spellEnd"/>
      <w:r>
        <w:rPr>
          <w:rFonts w:ascii="TimesNewRoman" w:hAnsi="TimesNewRoman" w:cs="TimesNewRoman"/>
          <w:sz w:val="21"/>
          <w:szCs w:val="21"/>
        </w:rPr>
        <w:t xml:space="preserve"> in stare </w:t>
      </w:r>
      <w:proofErr w:type="spellStart"/>
      <w:r>
        <w:rPr>
          <w:rFonts w:ascii="TimesNewRoman" w:hAnsi="TimesNewRoman" w:cs="TimesNewRoman"/>
          <w:sz w:val="21"/>
          <w:szCs w:val="21"/>
        </w:rPr>
        <w:t>defecta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uzata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improvizatii</w:t>
      </w:r>
      <w:proofErr w:type="spellEnd"/>
      <w:r>
        <w:rPr>
          <w:rFonts w:ascii="TimesNewRoman" w:hAnsi="TimesNewRoman" w:cs="TimesNewRoman"/>
          <w:sz w:val="21"/>
          <w:szCs w:val="21"/>
        </w:rPr>
        <w:t xml:space="preserve">,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w:t>
      </w:r>
      <w:proofErr w:type="spellStart"/>
      <w:r>
        <w:rPr>
          <w:rFonts w:ascii="TimesNewRoman" w:hAnsi="TimesNewRoman" w:cs="TimesNewRoman"/>
          <w:sz w:val="21"/>
          <w:szCs w:val="21"/>
        </w:rPr>
        <w:t>instalatiei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electrice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si</w:t>
      </w:r>
      <w:proofErr w:type="spellEnd"/>
      <w:r>
        <w:rPr>
          <w:rFonts w:ascii="TimesNewRoman" w:hAnsi="TimesNewRoman" w:cs="TimesNewRoman"/>
          <w:sz w:val="21"/>
          <w:szCs w:val="21"/>
        </w:rPr>
        <w:t>/</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a </w:t>
      </w:r>
      <w:proofErr w:type="spellStart"/>
      <w:r>
        <w:rPr>
          <w:rFonts w:ascii="TimesNewRoman" w:hAnsi="TimesNewRoman" w:cs="TimesNewRoman"/>
          <w:sz w:val="21"/>
          <w:szCs w:val="21"/>
        </w:rPr>
        <w:t>receptorilor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electrici</w:t>
      </w:r>
      <w:proofErr w:type="spellEnd"/>
      <w:r>
        <w:rPr>
          <w:rFonts w:ascii="TimesNewRoman" w:hAnsi="TimesNewRoman" w:cs="TimesNewRoman"/>
          <w:sz w:val="21"/>
          <w:szCs w:val="21"/>
        </w:rPr>
        <w:t>;</w:t>
      </w:r>
    </w:p>
    <w:p w14:paraId="5B279D0E"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TimesNewRoman" w:hAnsi="TimesNewRoman" w:cs="TimesNewRoman"/>
          <w:sz w:val="21"/>
          <w:szCs w:val="21"/>
        </w:rPr>
        <w:t xml:space="preserve">Art. 2.197. Este </w:t>
      </w:r>
      <w:proofErr w:type="spellStart"/>
      <w:r>
        <w:rPr>
          <w:rFonts w:ascii="TimesNewRoman" w:hAnsi="TimesNewRoman" w:cs="TimesNewRoman"/>
          <w:sz w:val="21"/>
          <w:szCs w:val="21"/>
        </w:rPr>
        <w:t>interzisa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exploatarea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instalatiilor</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elemente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metalice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nelegate</w:t>
      </w:r>
      <w:proofErr w:type="spellEnd"/>
      <w:r>
        <w:rPr>
          <w:rFonts w:ascii="TimesNewRoman" w:hAnsi="TimesNewRoman" w:cs="TimesNewRoman"/>
          <w:sz w:val="21"/>
          <w:szCs w:val="21"/>
        </w:rPr>
        <w:t xml:space="preserve"> la </w:t>
      </w:r>
      <w:proofErr w:type="spellStart"/>
      <w:r>
        <w:rPr>
          <w:rFonts w:ascii="TimesNewRoman" w:hAnsi="TimesNewRoman" w:cs="TimesNewRoman"/>
          <w:sz w:val="21"/>
          <w:szCs w:val="21"/>
        </w:rPr>
        <w:t>pamant</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cu </w:t>
      </w:r>
      <w:proofErr w:type="spellStart"/>
      <w:r>
        <w:rPr>
          <w:rFonts w:ascii="TimesNewRoman" w:hAnsi="TimesNewRoman" w:cs="TimesNewRoman"/>
          <w:sz w:val="21"/>
          <w:szCs w:val="21"/>
        </w:rPr>
        <w:t>instalatii</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punere</w:t>
      </w:r>
      <w:proofErr w:type="spellEnd"/>
      <w:r>
        <w:rPr>
          <w:rFonts w:ascii="TimesNewRoman" w:hAnsi="TimesNewRoman" w:cs="TimesNewRoman"/>
          <w:sz w:val="21"/>
          <w:szCs w:val="21"/>
        </w:rPr>
        <w:t xml:space="preserve"> la </w:t>
      </w:r>
      <w:proofErr w:type="spellStart"/>
      <w:r>
        <w:rPr>
          <w:rFonts w:ascii="TimesNewRoman" w:hAnsi="TimesNewRoman" w:cs="TimesNewRoman"/>
          <w:sz w:val="21"/>
          <w:szCs w:val="21"/>
        </w:rPr>
        <w:t>pamant</w:t>
      </w:r>
      <w:proofErr w:type="spellEnd"/>
      <w:r>
        <w:rPr>
          <w:rFonts w:ascii="TimesNewRoman" w:hAnsi="TimesNewRoman" w:cs="TimesNewRoman"/>
          <w:sz w:val="21"/>
          <w:szCs w:val="21"/>
        </w:rPr>
        <w:t xml:space="preserve"> incomplete, </w:t>
      </w:r>
      <w:proofErr w:type="spellStart"/>
      <w:r>
        <w:rPr>
          <w:rFonts w:ascii="TimesNewRoman" w:hAnsi="TimesNewRoman" w:cs="TimesNewRoman"/>
          <w:sz w:val="21"/>
          <w:szCs w:val="21"/>
        </w:rPr>
        <w:t>defecte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necorespunzatoare</w:t>
      </w:r>
      <w:proofErr w:type="spellEnd"/>
      <w:r>
        <w:rPr>
          <w:rFonts w:ascii="TimesNewRoman" w:hAnsi="TimesNewRoman" w:cs="TimesNewRoman"/>
          <w:sz w:val="21"/>
          <w:szCs w:val="21"/>
        </w:rPr>
        <w:t xml:space="preserve"> din </w:t>
      </w:r>
      <w:proofErr w:type="spellStart"/>
      <w:r>
        <w:rPr>
          <w:rFonts w:ascii="TimesNewRoman" w:hAnsi="TimesNewRoman" w:cs="TimesNewRoman"/>
          <w:sz w:val="21"/>
          <w:szCs w:val="21"/>
        </w:rPr>
        <w:t>punct</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vedere</w:t>
      </w:r>
      <w:proofErr w:type="spellEnd"/>
      <w:r>
        <w:rPr>
          <w:rFonts w:ascii="TimesNewRoman" w:hAnsi="TimesNewRoman" w:cs="TimesNewRoman"/>
          <w:sz w:val="21"/>
          <w:szCs w:val="21"/>
        </w:rPr>
        <w:t xml:space="preserve"> al </w:t>
      </w:r>
      <w:proofErr w:type="spellStart"/>
      <w:r>
        <w:rPr>
          <w:rFonts w:ascii="TimesNewRoman" w:hAnsi="TimesNewRoman" w:cs="TimesNewRoman"/>
          <w:sz w:val="21"/>
          <w:szCs w:val="21"/>
        </w:rPr>
        <w:t>rezistentei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ohmice</w:t>
      </w:r>
      <w:proofErr w:type="spellEnd"/>
      <w:r>
        <w:rPr>
          <w:rFonts w:ascii="TimesNewRoman" w:hAnsi="TimesNewRoman" w:cs="TimesNewRoman"/>
          <w:sz w:val="21"/>
          <w:szCs w:val="21"/>
        </w:rPr>
        <w:t>.</w:t>
      </w:r>
    </w:p>
    <w:p w14:paraId="19C11601"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proofErr w:type="spellStart"/>
      <w:r>
        <w:rPr>
          <w:rFonts w:ascii="TimesNewRoman" w:hAnsi="TimesNewRoman" w:cs="TimesNewRoman"/>
          <w:sz w:val="21"/>
          <w:szCs w:val="21"/>
        </w:rPr>
        <w:t>Motoarele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echipamentul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aferent</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tablourilor</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distributie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sau</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tablourile</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comanda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vor</w:t>
      </w:r>
      <w:proofErr w:type="spellEnd"/>
      <w:r>
        <w:rPr>
          <w:rFonts w:ascii="TimesNewRoman" w:hAnsi="TimesNewRoman" w:cs="TimesNewRoman"/>
          <w:sz w:val="21"/>
          <w:szCs w:val="21"/>
        </w:rPr>
        <w:t xml:space="preserve"> fi legate la </w:t>
      </w:r>
      <w:proofErr w:type="spellStart"/>
      <w:r>
        <w:rPr>
          <w:rFonts w:ascii="TimesNewRoman" w:hAnsi="TimesNewRoman" w:cs="TimesNewRoman"/>
          <w:sz w:val="21"/>
          <w:szCs w:val="21"/>
        </w:rPr>
        <w:t>pamant</w:t>
      </w:r>
      <w:proofErr w:type="spellEnd"/>
      <w:r>
        <w:rPr>
          <w:rFonts w:ascii="TimesNewRoman" w:hAnsi="TimesNewRoman" w:cs="TimesNewRoman"/>
          <w:sz w:val="21"/>
          <w:szCs w:val="21"/>
        </w:rPr>
        <w:t xml:space="preserve"> in mod </w:t>
      </w:r>
      <w:proofErr w:type="spellStart"/>
      <w:r>
        <w:rPr>
          <w:rFonts w:ascii="TimesNewRoman" w:hAnsi="TimesNewRoman" w:cs="TimesNewRoman"/>
          <w:sz w:val="21"/>
          <w:szCs w:val="21"/>
        </w:rPr>
        <w:t>obligatoriu</w:t>
      </w:r>
      <w:proofErr w:type="spellEnd"/>
      <w:r>
        <w:rPr>
          <w:rFonts w:ascii="TimesNewRoman" w:hAnsi="TimesNewRoman" w:cs="TimesNewRoman"/>
          <w:sz w:val="21"/>
          <w:szCs w:val="21"/>
        </w:rPr>
        <w:t>.</w:t>
      </w:r>
    </w:p>
    <w:p w14:paraId="1F75D7C4"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TimesNewRoman" w:hAnsi="TimesNewRoman" w:cs="TimesNewRoman"/>
          <w:sz w:val="21"/>
          <w:szCs w:val="21"/>
        </w:rPr>
        <w:t xml:space="preserve">Art. 3.72. </w:t>
      </w:r>
      <w:proofErr w:type="spellStart"/>
      <w:r>
        <w:rPr>
          <w:rFonts w:ascii="TimesNewRoman" w:hAnsi="TimesNewRoman" w:cs="TimesNewRoman"/>
          <w:sz w:val="21"/>
          <w:szCs w:val="21"/>
        </w:rPr>
        <w:t>Aprinderea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becurilor</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gaz</w:t>
      </w:r>
      <w:proofErr w:type="spellEnd"/>
      <w:r>
        <w:rPr>
          <w:rFonts w:ascii="TimesNewRoman" w:hAnsi="TimesNewRoman" w:cs="TimesNewRoman"/>
          <w:sz w:val="21"/>
          <w:szCs w:val="21"/>
        </w:rPr>
        <w:t xml:space="preserve"> se face </w:t>
      </w:r>
      <w:proofErr w:type="spellStart"/>
      <w:r>
        <w:rPr>
          <w:rFonts w:ascii="TimesNewRoman" w:hAnsi="TimesNewRoman" w:cs="TimesNewRoman"/>
          <w:sz w:val="21"/>
          <w:szCs w:val="21"/>
        </w:rPr>
        <w:t>respectand</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principiul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gaz</w:t>
      </w:r>
      <w:proofErr w:type="spellEnd"/>
      <w:r>
        <w:rPr>
          <w:rFonts w:ascii="TimesNewRoman" w:hAnsi="TimesNewRoman" w:cs="TimesNewRoman"/>
          <w:sz w:val="21"/>
          <w:szCs w:val="21"/>
        </w:rPr>
        <w:t xml:space="preserve"> pe </w:t>
      </w:r>
      <w:proofErr w:type="spellStart"/>
      <w:r>
        <w:rPr>
          <w:rFonts w:ascii="TimesNewRoman" w:hAnsi="TimesNewRoman" w:cs="TimesNewRoman"/>
          <w:sz w:val="21"/>
          <w:szCs w:val="21"/>
        </w:rPr>
        <w:t>flacara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astfel</w:t>
      </w:r>
      <w:proofErr w:type="spellEnd"/>
      <w:r>
        <w:rPr>
          <w:rFonts w:ascii="TimesNewRoman" w:hAnsi="TimesNewRoman" w:cs="TimesNewRoman"/>
          <w:sz w:val="21"/>
          <w:szCs w:val="21"/>
        </w:rPr>
        <w:t>:</w:t>
      </w:r>
    </w:p>
    <w:p w14:paraId="06E344E9"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r>
        <w:rPr>
          <w:rFonts w:ascii="TimesNewRoman" w:hAnsi="TimesNewRoman" w:cs="TimesNewRoman"/>
          <w:sz w:val="21"/>
          <w:szCs w:val="21"/>
        </w:rPr>
        <w:t xml:space="preserve">se tine </w:t>
      </w:r>
      <w:proofErr w:type="spellStart"/>
      <w:r>
        <w:rPr>
          <w:rFonts w:ascii="TimesNewRoman" w:hAnsi="TimesNewRoman" w:cs="TimesNewRoman"/>
          <w:sz w:val="21"/>
          <w:szCs w:val="21"/>
        </w:rPr>
        <w:t>sursa</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foc</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necesara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aprinderii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becului</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gaz</w:t>
      </w:r>
      <w:proofErr w:type="spellEnd"/>
      <w:r>
        <w:rPr>
          <w:rFonts w:ascii="TimesNewRoman" w:hAnsi="TimesNewRoman" w:cs="TimesNewRoman"/>
          <w:sz w:val="21"/>
          <w:szCs w:val="21"/>
        </w:rPr>
        <w:t xml:space="preserve">, la </w:t>
      </w:r>
      <w:proofErr w:type="spellStart"/>
      <w:r>
        <w:rPr>
          <w:rFonts w:ascii="TimesNewRoman" w:hAnsi="TimesNewRoman" w:cs="TimesNewRoman"/>
          <w:sz w:val="21"/>
          <w:szCs w:val="21"/>
        </w:rPr>
        <w:t>gura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acestuia</w:t>
      </w:r>
      <w:proofErr w:type="spellEnd"/>
      <w:r>
        <w:rPr>
          <w:rFonts w:ascii="TimesNewRoman" w:hAnsi="TimesNewRoman" w:cs="TimesNewRoman"/>
          <w:sz w:val="21"/>
          <w:szCs w:val="21"/>
        </w:rPr>
        <w:t>;</w:t>
      </w:r>
    </w:p>
    <w:p w14:paraId="57D755CA" w14:textId="77777777" w:rsidR="000F5E15" w:rsidRDefault="000F5E15" w:rsidP="000F5E15">
      <w:pPr>
        <w:autoSpaceDE w:val="0"/>
        <w:autoSpaceDN w:val="0"/>
        <w:adjustRightInd w:val="0"/>
        <w:spacing w:after="0" w:line="240" w:lineRule="auto"/>
        <w:jc w:val="both"/>
        <w:rPr>
          <w:rFonts w:ascii="TimesNewRoman" w:hAnsi="TimesNewRoman" w:cs="TimesNewRoman"/>
          <w:sz w:val="21"/>
          <w:szCs w:val="21"/>
        </w:rPr>
      </w:pPr>
      <w:r>
        <w:rPr>
          <w:rFonts w:ascii="Arial" w:hAnsi="Arial" w:cs="Arial"/>
          <w:sz w:val="21"/>
          <w:szCs w:val="21"/>
        </w:rPr>
        <w:t xml:space="preserve">• </w:t>
      </w:r>
      <w:r>
        <w:rPr>
          <w:rFonts w:ascii="TimesNewRoman" w:hAnsi="TimesNewRoman" w:cs="TimesNewRoman"/>
          <w:sz w:val="21"/>
          <w:szCs w:val="21"/>
        </w:rPr>
        <w:t xml:space="preserve">se </w:t>
      </w:r>
      <w:proofErr w:type="spellStart"/>
      <w:r>
        <w:rPr>
          <w:rFonts w:ascii="TimesNewRoman" w:hAnsi="TimesNewRoman" w:cs="TimesNewRoman"/>
          <w:sz w:val="21"/>
          <w:szCs w:val="21"/>
        </w:rPr>
        <w:t>deschide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incet</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robinetul</w:t>
      </w:r>
      <w:proofErr w:type="spellEnd"/>
      <w:r>
        <w:rPr>
          <w:rFonts w:ascii="TimesNewRoman" w:hAnsi="TimesNewRoman" w:cs="TimesNewRoman"/>
          <w:sz w:val="21"/>
          <w:szCs w:val="21"/>
        </w:rPr>
        <w:t xml:space="preserve"> de pe </w:t>
      </w:r>
      <w:proofErr w:type="spellStart"/>
      <w:r>
        <w:rPr>
          <w:rFonts w:ascii="TimesNewRoman" w:hAnsi="TimesNewRoman" w:cs="TimesNewRoman"/>
          <w:sz w:val="21"/>
          <w:szCs w:val="21"/>
        </w:rPr>
        <w:t>racordul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conductei</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gaz</w:t>
      </w:r>
      <w:proofErr w:type="spellEnd"/>
      <w:r>
        <w:rPr>
          <w:rFonts w:ascii="TimesNewRoman" w:hAnsi="TimesNewRoman" w:cs="TimesNewRoman"/>
          <w:sz w:val="21"/>
          <w:szCs w:val="21"/>
        </w:rPr>
        <w:t>;</w:t>
      </w:r>
    </w:p>
    <w:p w14:paraId="7B031A98" w14:textId="77777777" w:rsidR="000F5E15" w:rsidRDefault="000F5E15" w:rsidP="000F5E15">
      <w:pPr>
        <w:autoSpaceDE w:val="0"/>
        <w:autoSpaceDN w:val="0"/>
        <w:adjustRightInd w:val="0"/>
        <w:spacing w:after="0" w:line="240" w:lineRule="auto"/>
        <w:rPr>
          <w:rFonts w:ascii="TimesNewRoman" w:hAnsi="TimesNewRoman" w:cs="TimesNewRoman"/>
          <w:sz w:val="21"/>
          <w:szCs w:val="21"/>
        </w:rPr>
      </w:pPr>
      <w:r>
        <w:rPr>
          <w:rFonts w:ascii="Arial" w:hAnsi="Arial" w:cs="Arial"/>
          <w:sz w:val="21"/>
          <w:szCs w:val="21"/>
        </w:rPr>
        <w:t xml:space="preserve">• </w:t>
      </w:r>
      <w:r>
        <w:rPr>
          <w:rFonts w:ascii="TimesNewRoman" w:hAnsi="TimesNewRoman" w:cs="TimesNewRoman"/>
          <w:sz w:val="21"/>
          <w:szCs w:val="21"/>
        </w:rPr>
        <w:t xml:space="preserve">se </w:t>
      </w:r>
      <w:proofErr w:type="spellStart"/>
      <w:r>
        <w:rPr>
          <w:rFonts w:ascii="TimesNewRoman" w:hAnsi="TimesNewRoman" w:cs="TimesNewRoman"/>
          <w:sz w:val="21"/>
          <w:szCs w:val="21"/>
        </w:rPr>
        <w:t>regleaza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flacara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becului</w:t>
      </w:r>
      <w:proofErr w:type="spellEnd"/>
      <w:r>
        <w:rPr>
          <w:rFonts w:ascii="TimesNewRoman" w:hAnsi="TimesNewRoman" w:cs="TimesNewRoman"/>
          <w:sz w:val="21"/>
          <w:szCs w:val="21"/>
        </w:rPr>
        <w:t xml:space="preserve"> de gaze </w:t>
      </w:r>
      <w:proofErr w:type="spellStart"/>
      <w:r>
        <w:rPr>
          <w:rFonts w:ascii="TimesNewRoman" w:hAnsi="TimesNewRoman" w:cs="TimesNewRoman"/>
          <w:sz w:val="21"/>
          <w:szCs w:val="21"/>
        </w:rPr>
        <w:t>dupa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nevoie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manevrand</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robinetul</w:t>
      </w:r>
      <w:proofErr w:type="spellEnd"/>
      <w:r>
        <w:rPr>
          <w:rFonts w:ascii="TimesNewRoman" w:hAnsi="TimesNewRoman" w:cs="TimesNewRoman"/>
          <w:sz w:val="21"/>
          <w:szCs w:val="21"/>
        </w:rPr>
        <w:t xml:space="preserve"> de pe </w:t>
      </w:r>
      <w:proofErr w:type="spellStart"/>
      <w:r>
        <w:rPr>
          <w:rFonts w:ascii="TimesNewRoman" w:hAnsi="TimesNewRoman" w:cs="TimesNewRoman"/>
          <w:sz w:val="21"/>
          <w:szCs w:val="21"/>
        </w:rPr>
        <w:t>racordul</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conductei</w:t>
      </w:r>
      <w:proofErr w:type="spellEnd"/>
      <w:r>
        <w:rPr>
          <w:rFonts w:ascii="TimesNewRoman" w:hAnsi="TimesNewRoman" w:cs="TimesNewRoman"/>
          <w:sz w:val="21"/>
          <w:szCs w:val="21"/>
        </w:rPr>
        <w:t xml:space="preserve"> de gaze;</w:t>
      </w:r>
    </w:p>
    <w:p w14:paraId="41202EDB" w14:textId="77777777" w:rsidR="008E5A6F" w:rsidRDefault="000F5E15" w:rsidP="000F5E15">
      <w:pPr>
        <w:autoSpaceDE w:val="0"/>
        <w:autoSpaceDN w:val="0"/>
        <w:adjustRightInd w:val="0"/>
        <w:spacing w:after="0" w:line="240" w:lineRule="auto"/>
        <w:rPr>
          <w:rFonts w:ascii="TimesNewRoman" w:hAnsi="TimesNewRoman" w:cs="TimesNewRoman"/>
          <w:sz w:val="21"/>
          <w:szCs w:val="21"/>
        </w:rPr>
      </w:pPr>
      <w:r>
        <w:rPr>
          <w:rFonts w:ascii="Arial" w:hAnsi="Arial" w:cs="Arial"/>
          <w:sz w:val="21"/>
          <w:szCs w:val="21"/>
        </w:rPr>
        <w:t xml:space="preserve">• </w:t>
      </w:r>
      <w:r>
        <w:rPr>
          <w:rFonts w:ascii="TimesNewRoman" w:hAnsi="TimesNewRoman" w:cs="TimesNewRoman"/>
          <w:sz w:val="21"/>
          <w:szCs w:val="21"/>
        </w:rPr>
        <w:t xml:space="preserve">in </w:t>
      </w:r>
      <w:proofErr w:type="spellStart"/>
      <w:r>
        <w:rPr>
          <w:rFonts w:ascii="TimesNewRoman" w:hAnsi="TimesNewRoman" w:cs="TimesNewRoman"/>
          <w:sz w:val="21"/>
          <w:szCs w:val="21"/>
        </w:rPr>
        <w:t>cazul</w:t>
      </w:r>
      <w:proofErr w:type="spellEnd"/>
      <w:r>
        <w:rPr>
          <w:rFonts w:ascii="TimesNewRoman" w:hAnsi="TimesNewRoman" w:cs="TimesNewRoman"/>
          <w:sz w:val="21"/>
          <w:szCs w:val="21"/>
        </w:rPr>
        <w:t xml:space="preserve"> in care </w:t>
      </w:r>
      <w:proofErr w:type="spellStart"/>
      <w:r>
        <w:rPr>
          <w:rFonts w:ascii="TimesNewRoman" w:hAnsi="TimesNewRoman" w:cs="TimesNewRoman"/>
          <w:sz w:val="21"/>
          <w:szCs w:val="21"/>
        </w:rPr>
        <w:t>becul</w:t>
      </w:r>
      <w:proofErr w:type="spellEnd"/>
      <w:r>
        <w:rPr>
          <w:rFonts w:ascii="TimesNewRoman" w:hAnsi="TimesNewRoman" w:cs="TimesNewRoman"/>
          <w:sz w:val="21"/>
          <w:szCs w:val="21"/>
        </w:rPr>
        <w:t xml:space="preserve"> de </w:t>
      </w:r>
      <w:proofErr w:type="spellStart"/>
      <w:r>
        <w:rPr>
          <w:rFonts w:ascii="TimesNewRoman" w:hAnsi="TimesNewRoman" w:cs="TimesNewRoman"/>
          <w:sz w:val="21"/>
          <w:szCs w:val="21"/>
        </w:rPr>
        <w:t>gaz</w:t>
      </w:r>
      <w:proofErr w:type="spellEnd"/>
      <w:r>
        <w:rPr>
          <w:rFonts w:ascii="TimesNewRoman" w:hAnsi="TimesNewRoman" w:cs="TimesNewRoman"/>
          <w:sz w:val="21"/>
          <w:szCs w:val="21"/>
        </w:rPr>
        <w:t xml:space="preserve"> se </w:t>
      </w:r>
      <w:proofErr w:type="spellStart"/>
      <w:r>
        <w:rPr>
          <w:rFonts w:ascii="TimesNewRoman" w:hAnsi="TimesNewRoman" w:cs="TimesNewRoman"/>
          <w:sz w:val="21"/>
          <w:szCs w:val="21"/>
        </w:rPr>
        <w:t>aprinde</w:t>
      </w:r>
      <w:proofErr w:type="spellEnd"/>
      <w:r>
        <w:rPr>
          <w:rFonts w:ascii="TimesNewRoman" w:hAnsi="TimesNewRoman" w:cs="TimesNewRoman"/>
          <w:sz w:val="21"/>
          <w:szCs w:val="21"/>
        </w:rPr>
        <w:t xml:space="preserve"> in interior, se </w:t>
      </w:r>
      <w:proofErr w:type="spellStart"/>
      <w:r>
        <w:rPr>
          <w:rFonts w:ascii="TimesNewRoman" w:hAnsi="TimesNewRoman" w:cs="TimesNewRoman"/>
          <w:sz w:val="21"/>
          <w:szCs w:val="21"/>
        </w:rPr>
        <w:t>inchide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imediat</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robinetul</w:t>
      </w:r>
      <w:proofErr w:type="spellEnd"/>
      <w:r>
        <w:rPr>
          <w:rFonts w:ascii="TimesNewRoman" w:hAnsi="TimesNewRoman" w:cs="TimesNewRoman"/>
          <w:sz w:val="21"/>
          <w:szCs w:val="21"/>
        </w:rPr>
        <w:t xml:space="preserve"> de pe </w:t>
      </w:r>
      <w:proofErr w:type="spellStart"/>
      <w:r>
        <w:rPr>
          <w:rFonts w:ascii="TimesNewRoman" w:hAnsi="TimesNewRoman" w:cs="TimesNewRoman"/>
          <w:sz w:val="21"/>
          <w:szCs w:val="21"/>
        </w:rPr>
        <w:t>racord</w:t>
      </w:r>
      <w:proofErr w:type="spellEnd"/>
      <w:r>
        <w:rPr>
          <w:rFonts w:ascii="TimesNewRoman" w:hAnsi="TimesNewRoman" w:cs="TimesNewRoman"/>
          <w:sz w:val="21"/>
          <w:szCs w:val="21"/>
        </w:rPr>
        <w:t>.</w:t>
      </w:r>
    </w:p>
    <w:p w14:paraId="0AB2684B" w14:textId="77777777" w:rsidR="000F5E15" w:rsidRDefault="000F5E15" w:rsidP="000F5E15">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Art. 3.84. Se </w:t>
      </w:r>
      <w:proofErr w:type="spellStart"/>
      <w:r>
        <w:rPr>
          <w:rFonts w:ascii="TimesNewRoman" w:hAnsi="TimesNewRoman" w:cs="TimesNewRoman"/>
          <w:sz w:val="21"/>
          <w:szCs w:val="21"/>
        </w:rPr>
        <w:t>interzice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lasarea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instalatiilor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aparatelor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utilajelor</w:t>
      </w:r>
      <w:proofErr w:type="spellEnd"/>
      <w:r>
        <w:rPr>
          <w:rFonts w:ascii="TimesNewRoman" w:hAnsi="TimesNewRoman" w:cs="TimesNewRoman"/>
          <w:sz w:val="21"/>
          <w:szCs w:val="21"/>
        </w:rPr>
        <w:t xml:space="preserve"> in </w:t>
      </w:r>
      <w:proofErr w:type="spellStart"/>
      <w:r>
        <w:rPr>
          <w:rFonts w:ascii="TimesNewRoman" w:hAnsi="TimesNewRoman" w:cs="TimesNewRoman"/>
          <w:sz w:val="21"/>
          <w:szCs w:val="21"/>
        </w:rPr>
        <w:t>functiune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fara</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supraveghere</w:t>
      </w:r>
      <w:proofErr w:type="spellEnd"/>
      <w:r>
        <w:rPr>
          <w:rFonts w:ascii="TimesNewRoman" w:hAnsi="TimesNewRoman" w:cs="TimesNewRoman"/>
          <w:sz w:val="21"/>
          <w:szCs w:val="21"/>
        </w:rPr>
        <w:t>.</w:t>
      </w:r>
    </w:p>
    <w:p w14:paraId="7957CBD3" w14:textId="77777777" w:rsidR="000F5E15" w:rsidRDefault="000F5E15" w:rsidP="000F5E15">
      <w:pPr>
        <w:autoSpaceDE w:val="0"/>
        <w:autoSpaceDN w:val="0"/>
        <w:adjustRightInd w:val="0"/>
        <w:spacing w:after="0" w:line="240" w:lineRule="auto"/>
        <w:ind w:firstLine="851"/>
        <w:rPr>
          <w:rFonts w:ascii="TimesNewRoman" w:hAnsi="TimesNewRoman" w:cs="TimesNewRoman"/>
          <w:sz w:val="23"/>
          <w:szCs w:val="23"/>
        </w:rPr>
      </w:pPr>
      <w:r>
        <w:rPr>
          <w:rFonts w:ascii="TimesNewRoman" w:hAnsi="TimesNewRoman" w:cs="TimesNewRoman"/>
          <w:sz w:val="23"/>
          <w:szCs w:val="23"/>
        </w:rPr>
        <w:t xml:space="preserve">Ma </w:t>
      </w:r>
      <w:proofErr w:type="spellStart"/>
      <w:r>
        <w:rPr>
          <w:rFonts w:ascii="TimesNewRoman" w:hAnsi="TimesNewRoman" w:cs="TimesNewRoman"/>
          <w:sz w:val="23"/>
          <w:szCs w:val="23"/>
        </w:rPr>
        <w:t>oblig</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sa</w:t>
      </w:r>
      <w:proofErr w:type="spellEnd"/>
      <w:r>
        <w:rPr>
          <w:rFonts w:ascii="TimesNewRoman" w:hAnsi="TimesNewRoman" w:cs="TimesNewRoman"/>
          <w:sz w:val="23"/>
          <w:szCs w:val="23"/>
        </w:rPr>
        <w:t xml:space="preserve"> respect </w:t>
      </w:r>
      <w:proofErr w:type="spellStart"/>
      <w:r>
        <w:rPr>
          <w:rFonts w:ascii="TimesNewRoman" w:hAnsi="TimesNewRoman" w:cs="TimesNewRoman"/>
          <w:sz w:val="23"/>
          <w:szCs w:val="23"/>
        </w:rPr>
        <w:t>intocmai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prevederile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actelor</w:t>
      </w:r>
      <w:proofErr w:type="spellEnd"/>
      <w:r>
        <w:rPr>
          <w:rFonts w:ascii="TimesNewRoman" w:hAnsi="TimesNewRoman" w:cs="TimesNewRoman"/>
          <w:sz w:val="23"/>
          <w:szCs w:val="23"/>
        </w:rPr>
        <w:t xml:space="preserve"> normative </w:t>
      </w:r>
      <w:proofErr w:type="spellStart"/>
      <w:r>
        <w:rPr>
          <w:rFonts w:ascii="TimesNewRoman" w:hAnsi="TimesNewRoman" w:cs="TimesNewRoman"/>
          <w:sz w:val="23"/>
          <w:szCs w:val="23"/>
        </w:rPr>
        <w:t>specifice</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asupra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carora</w:t>
      </w:r>
      <w:proofErr w:type="spellEnd"/>
      <w:r>
        <w:rPr>
          <w:rFonts w:ascii="TimesNewRoman" w:hAnsi="TimesNewRoman" w:cs="TimesNewRoman"/>
          <w:sz w:val="23"/>
          <w:szCs w:val="23"/>
        </w:rPr>
        <w:t xml:space="preserve"> am </w:t>
      </w:r>
      <w:proofErr w:type="spellStart"/>
      <w:r>
        <w:rPr>
          <w:rFonts w:ascii="TimesNewRoman" w:hAnsi="TimesNewRoman" w:cs="TimesNewRoman"/>
          <w:sz w:val="23"/>
          <w:szCs w:val="23"/>
        </w:rPr>
        <w:t>fost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instruit</w:t>
      </w:r>
      <w:proofErr w:type="spellEnd"/>
      <w:r>
        <w:rPr>
          <w:rFonts w:ascii="TimesNewRoman" w:hAnsi="TimesNewRoman" w:cs="TimesNewRoman"/>
          <w:sz w:val="23"/>
          <w:szCs w:val="23"/>
        </w:rPr>
        <w:t>:</w:t>
      </w:r>
    </w:p>
    <w:p w14:paraId="383361E7" w14:textId="77777777" w:rsidR="000F5E15" w:rsidRDefault="000F5E15" w:rsidP="000F5E15">
      <w:pPr>
        <w:autoSpaceDE w:val="0"/>
        <w:autoSpaceDN w:val="0"/>
        <w:adjustRightInd w:val="0"/>
        <w:spacing w:after="0" w:line="240" w:lineRule="auto"/>
        <w:ind w:firstLine="851"/>
        <w:rPr>
          <w:rFonts w:ascii="TimesNewRoman" w:hAnsi="TimesNewRoman" w:cs="TimesNewRoman"/>
          <w:sz w:val="23"/>
          <w:szCs w:val="23"/>
        </w:rPr>
      </w:pPr>
    </w:p>
    <w:p w14:paraId="263FA553" w14:textId="77777777" w:rsidR="000F5E15" w:rsidRDefault="000F5E15" w:rsidP="000F5E15">
      <w:pPr>
        <w:autoSpaceDE w:val="0"/>
        <w:autoSpaceDN w:val="0"/>
        <w:adjustRightInd w:val="0"/>
        <w:spacing w:after="0" w:line="240" w:lineRule="auto"/>
        <w:ind w:firstLine="851"/>
        <w:rPr>
          <w:rFonts w:ascii="TimesNewRoman" w:hAnsi="TimesNewRoman" w:cs="TimesNewRoman"/>
          <w:sz w:val="23"/>
          <w:szCs w:val="23"/>
        </w:rPr>
      </w:pPr>
    </w:p>
    <w:p w14:paraId="72B622C9" w14:textId="77777777" w:rsidR="000F5E15" w:rsidRDefault="000F5E15" w:rsidP="000F5E15">
      <w:pPr>
        <w:autoSpaceDE w:val="0"/>
        <w:autoSpaceDN w:val="0"/>
        <w:adjustRightInd w:val="0"/>
        <w:spacing w:after="0" w:line="240" w:lineRule="auto"/>
        <w:ind w:firstLine="851"/>
        <w:rPr>
          <w:rFonts w:ascii="TimesNewRoman" w:hAnsi="TimesNewRoman" w:cs="TimesNewRoman"/>
          <w:sz w:val="23"/>
          <w:szCs w:val="23"/>
        </w:rPr>
      </w:pPr>
    </w:p>
    <w:p w14:paraId="50617DB8" w14:textId="77777777" w:rsidR="000F5E15" w:rsidRDefault="000F5E15" w:rsidP="000F5E15">
      <w:pPr>
        <w:autoSpaceDE w:val="0"/>
        <w:autoSpaceDN w:val="0"/>
        <w:adjustRightInd w:val="0"/>
        <w:spacing w:after="0" w:line="240" w:lineRule="auto"/>
        <w:ind w:firstLine="851"/>
        <w:rPr>
          <w:rFonts w:ascii="TimesNewRoman" w:hAnsi="TimesNewRoman" w:cs="TimesNewRoman"/>
          <w:sz w:val="23"/>
          <w:szCs w:val="23"/>
        </w:rPr>
      </w:pPr>
    </w:p>
    <w:p w14:paraId="4720C9B2" w14:textId="77777777" w:rsidR="000F5E15" w:rsidRDefault="000F5E15" w:rsidP="000F5E15">
      <w:pPr>
        <w:autoSpaceDE w:val="0"/>
        <w:autoSpaceDN w:val="0"/>
        <w:adjustRightInd w:val="0"/>
        <w:spacing w:after="0" w:line="240" w:lineRule="auto"/>
        <w:ind w:firstLine="851"/>
        <w:rPr>
          <w:rFonts w:ascii="TimesNewRoman" w:hAnsi="TimesNewRoman" w:cs="TimesNewRoman"/>
          <w:sz w:val="23"/>
          <w:szCs w:val="23"/>
        </w:rPr>
      </w:pPr>
    </w:p>
    <w:p w14:paraId="4FE680F0" w14:textId="77777777" w:rsidR="000F5E15" w:rsidRDefault="000F5E15" w:rsidP="000F5E15">
      <w:pPr>
        <w:autoSpaceDE w:val="0"/>
        <w:autoSpaceDN w:val="0"/>
        <w:adjustRightInd w:val="0"/>
        <w:spacing w:after="0" w:line="240" w:lineRule="auto"/>
        <w:ind w:firstLine="851"/>
        <w:rPr>
          <w:rFonts w:ascii="TimesNewRoman" w:hAnsi="TimesNewRoman" w:cs="TimesNewRoman"/>
          <w:sz w:val="23"/>
          <w:szCs w:val="23"/>
        </w:rPr>
      </w:pPr>
    </w:p>
    <w:p w14:paraId="58ED57C5" w14:textId="77777777" w:rsidR="000F5E15" w:rsidRDefault="000F5E15" w:rsidP="000F5E15">
      <w:pPr>
        <w:autoSpaceDE w:val="0"/>
        <w:autoSpaceDN w:val="0"/>
        <w:adjustRightInd w:val="0"/>
        <w:spacing w:after="0" w:line="240" w:lineRule="auto"/>
        <w:ind w:firstLine="851"/>
        <w:rPr>
          <w:rFonts w:ascii="TimesNewRoman" w:hAnsi="TimesNewRoman" w:cs="TimesNewRoman"/>
          <w:sz w:val="23"/>
          <w:szCs w:val="23"/>
        </w:rPr>
      </w:pPr>
    </w:p>
    <w:p w14:paraId="244CFF94" w14:textId="77777777" w:rsidR="000F5E15" w:rsidRDefault="000F5E15" w:rsidP="000F5E15">
      <w:pPr>
        <w:autoSpaceDE w:val="0"/>
        <w:autoSpaceDN w:val="0"/>
        <w:adjustRightInd w:val="0"/>
        <w:spacing w:after="0" w:line="240" w:lineRule="auto"/>
        <w:ind w:firstLine="851"/>
        <w:rPr>
          <w:rFonts w:ascii="TimesNewRoman" w:hAnsi="TimesNewRoman" w:cs="TimesNewRoman"/>
          <w:sz w:val="23"/>
          <w:szCs w:val="23"/>
        </w:rPr>
      </w:pPr>
    </w:p>
    <w:tbl>
      <w:tblPr>
        <w:tblStyle w:val="TableGrid"/>
        <w:tblW w:w="0" w:type="auto"/>
        <w:tblInd w:w="1242" w:type="dxa"/>
        <w:tblLook w:val="04A0" w:firstRow="1" w:lastRow="0" w:firstColumn="1" w:lastColumn="0" w:noHBand="0" w:noVBand="1"/>
      </w:tblPr>
      <w:tblGrid>
        <w:gridCol w:w="567"/>
        <w:gridCol w:w="2585"/>
        <w:gridCol w:w="1792"/>
        <w:gridCol w:w="1793"/>
      </w:tblGrid>
      <w:tr w:rsidR="000F5E15" w14:paraId="4646A211" w14:textId="77777777" w:rsidTr="000F5E15">
        <w:tc>
          <w:tcPr>
            <w:tcW w:w="567" w:type="dxa"/>
            <w:vMerge w:val="restart"/>
            <w:vAlign w:val="center"/>
          </w:tcPr>
          <w:p w14:paraId="38F59088" w14:textId="77777777" w:rsidR="000F5E15" w:rsidRDefault="000F5E15" w:rsidP="000F5E15">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 xml:space="preserve">Nr. </w:t>
            </w:r>
            <w:proofErr w:type="spellStart"/>
            <w:r>
              <w:rPr>
                <w:rFonts w:ascii="TimesNewRoman" w:hAnsi="TimesNewRoman" w:cs="TimesNewRoman"/>
                <w:sz w:val="21"/>
                <w:szCs w:val="21"/>
              </w:rPr>
              <w:t>crt</w:t>
            </w:r>
            <w:proofErr w:type="spellEnd"/>
            <w:r>
              <w:rPr>
                <w:rFonts w:ascii="TimesNewRoman" w:hAnsi="TimesNewRoman" w:cs="TimesNewRoman"/>
                <w:sz w:val="21"/>
                <w:szCs w:val="21"/>
              </w:rPr>
              <w:t>.</w:t>
            </w:r>
          </w:p>
        </w:tc>
        <w:tc>
          <w:tcPr>
            <w:tcW w:w="2585" w:type="dxa"/>
            <w:vMerge w:val="restart"/>
            <w:vAlign w:val="center"/>
          </w:tcPr>
          <w:p w14:paraId="3FB67AFC" w14:textId="77777777" w:rsidR="000F5E15" w:rsidRDefault="000F5E15" w:rsidP="000F5E15">
            <w:pPr>
              <w:autoSpaceDE w:val="0"/>
              <w:autoSpaceDN w:val="0"/>
              <w:adjustRightInd w:val="0"/>
              <w:jc w:val="center"/>
              <w:rPr>
                <w:rFonts w:ascii="TimesNewRoman" w:hAnsi="TimesNewRoman" w:cs="TimesNewRoman"/>
                <w:sz w:val="21"/>
                <w:szCs w:val="21"/>
              </w:rPr>
            </w:pPr>
            <w:proofErr w:type="spellStart"/>
            <w:r>
              <w:rPr>
                <w:rFonts w:ascii="TimesNewRoman" w:hAnsi="TimesNewRoman" w:cs="TimesNewRoman"/>
                <w:sz w:val="21"/>
                <w:szCs w:val="21"/>
              </w:rPr>
              <w:t>Numele</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și</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prenumele</w:t>
            </w:r>
            <w:proofErr w:type="spellEnd"/>
          </w:p>
        </w:tc>
        <w:tc>
          <w:tcPr>
            <w:tcW w:w="3585" w:type="dxa"/>
            <w:gridSpan w:val="2"/>
          </w:tcPr>
          <w:p w14:paraId="5698FD9F" w14:textId="77777777" w:rsidR="000F5E15" w:rsidRDefault="000F5E15" w:rsidP="000F5E15">
            <w:pPr>
              <w:autoSpaceDE w:val="0"/>
              <w:autoSpaceDN w:val="0"/>
              <w:adjustRightInd w:val="0"/>
              <w:jc w:val="center"/>
              <w:rPr>
                <w:rFonts w:ascii="TimesNewRoman" w:hAnsi="TimesNewRoman" w:cs="TimesNewRoman"/>
                <w:sz w:val="21"/>
                <w:szCs w:val="21"/>
              </w:rPr>
            </w:pPr>
            <w:proofErr w:type="spellStart"/>
            <w:r>
              <w:rPr>
                <w:rFonts w:ascii="TimesNewRoman" w:hAnsi="TimesNewRoman" w:cs="TimesNewRoman"/>
                <w:sz w:val="21"/>
                <w:szCs w:val="21"/>
              </w:rPr>
              <w:t>Semnătura</w:t>
            </w:r>
            <w:proofErr w:type="spellEnd"/>
          </w:p>
        </w:tc>
      </w:tr>
      <w:tr w:rsidR="000F5E15" w14:paraId="7F187642" w14:textId="77777777" w:rsidTr="000F5E15">
        <w:tc>
          <w:tcPr>
            <w:tcW w:w="567" w:type="dxa"/>
            <w:vMerge/>
          </w:tcPr>
          <w:p w14:paraId="1EC42FD5" w14:textId="77777777" w:rsidR="000F5E15" w:rsidRDefault="000F5E15" w:rsidP="000F5E15">
            <w:pPr>
              <w:autoSpaceDE w:val="0"/>
              <w:autoSpaceDN w:val="0"/>
              <w:adjustRightInd w:val="0"/>
              <w:rPr>
                <w:rFonts w:ascii="TimesNewRoman" w:hAnsi="TimesNewRoman" w:cs="TimesNewRoman"/>
                <w:sz w:val="21"/>
                <w:szCs w:val="21"/>
              </w:rPr>
            </w:pPr>
          </w:p>
        </w:tc>
        <w:tc>
          <w:tcPr>
            <w:tcW w:w="2585" w:type="dxa"/>
            <w:vMerge/>
          </w:tcPr>
          <w:p w14:paraId="676BC70F"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2CC06BA2" w14:textId="77777777" w:rsidR="000F5E15" w:rsidRDefault="000F5E15" w:rsidP="000F5E15">
            <w:pPr>
              <w:autoSpaceDE w:val="0"/>
              <w:autoSpaceDN w:val="0"/>
              <w:adjustRightInd w:val="0"/>
              <w:jc w:val="center"/>
              <w:rPr>
                <w:rFonts w:ascii="TimesNewRoman" w:hAnsi="TimesNewRoman" w:cs="TimesNewRoman"/>
                <w:sz w:val="21"/>
                <w:szCs w:val="21"/>
              </w:rPr>
            </w:pPr>
            <w:proofErr w:type="spellStart"/>
            <w:r>
              <w:rPr>
                <w:rFonts w:ascii="TimesNewRoman" w:hAnsi="TimesNewRoman" w:cs="TimesNewRoman"/>
                <w:sz w:val="21"/>
                <w:szCs w:val="21"/>
              </w:rPr>
              <w:t>Semestrul</w:t>
            </w:r>
            <w:proofErr w:type="spellEnd"/>
            <w:r>
              <w:rPr>
                <w:rFonts w:ascii="TimesNewRoman" w:hAnsi="TimesNewRoman" w:cs="TimesNewRoman"/>
                <w:sz w:val="21"/>
                <w:szCs w:val="21"/>
              </w:rPr>
              <w:t xml:space="preserve"> I</w:t>
            </w:r>
          </w:p>
        </w:tc>
        <w:tc>
          <w:tcPr>
            <w:tcW w:w="1793" w:type="dxa"/>
          </w:tcPr>
          <w:p w14:paraId="6CEDEFE1" w14:textId="77777777" w:rsidR="000F5E15" w:rsidRDefault="000F5E15" w:rsidP="000F5E15">
            <w:pPr>
              <w:autoSpaceDE w:val="0"/>
              <w:autoSpaceDN w:val="0"/>
              <w:adjustRightInd w:val="0"/>
              <w:jc w:val="center"/>
              <w:rPr>
                <w:rFonts w:ascii="TimesNewRoman" w:hAnsi="TimesNewRoman" w:cs="TimesNewRoman"/>
                <w:sz w:val="21"/>
                <w:szCs w:val="21"/>
              </w:rPr>
            </w:pPr>
            <w:proofErr w:type="spellStart"/>
            <w:r>
              <w:rPr>
                <w:rFonts w:ascii="TimesNewRoman" w:hAnsi="TimesNewRoman" w:cs="TimesNewRoman"/>
                <w:sz w:val="21"/>
                <w:szCs w:val="21"/>
              </w:rPr>
              <w:t>Semestrul</w:t>
            </w:r>
            <w:proofErr w:type="spellEnd"/>
            <w:r>
              <w:rPr>
                <w:rFonts w:ascii="TimesNewRoman" w:hAnsi="TimesNewRoman" w:cs="TimesNewRoman"/>
                <w:sz w:val="21"/>
                <w:szCs w:val="21"/>
              </w:rPr>
              <w:t xml:space="preserve"> II</w:t>
            </w:r>
          </w:p>
        </w:tc>
      </w:tr>
      <w:tr w:rsidR="000F5E15" w14:paraId="29989784" w14:textId="77777777" w:rsidTr="000F5E15">
        <w:tc>
          <w:tcPr>
            <w:tcW w:w="567" w:type="dxa"/>
          </w:tcPr>
          <w:p w14:paraId="687DB4FD"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w:t>
            </w:r>
          </w:p>
        </w:tc>
        <w:tc>
          <w:tcPr>
            <w:tcW w:w="2585" w:type="dxa"/>
          </w:tcPr>
          <w:p w14:paraId="39954738"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2EDA0C1B"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7E0F3CB3" w14:textId="77777777" w:rsidR="000F5E15" w:rsidRDefault="000F5E15" w:rsidP="000F5E15">
            <w:pPr>
              <w:autoSpaceDE w:val="0"/>
              <w:autoSpaceDN w:val="0"/>
              <w:adjustRightInd w:val="0"/>
              <w:rPr>
                <w:rFonts w:ascii="TimesNewRoman" w:hAnsi="TimesNewRoman" w:cs="TimesNewRoman"/>
                <w:sz w:val="21"/>
                <w:szCs w:val="21"/>
              </w:rPr>
            </w:pPr>
          </w:p>
        </w:tc>
      </w:tr>
      <w:tr w:rsidR="000F5E15" w14:paraId="088BC744" w14:textId="77777777" w:rsidTr="000F5E15">
        <w:tc>
          <w:tcPr>
            <w:tcW w:w="567" w:type="dxa"/>
          </w:tcPr>
          <w:p w14:paraId="5DF9596D"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w:t>
            </w:r>
          </w:p>
        </w:tc>
        <w:tc>
          <w:tcPr>
            <w:tcW w:w="2585" w:type="dxa"/>
          </w:tcPr>
          <w:p w14:paraId="41E88676"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107B2ADF"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602863DC" w14:textId="77777777" w:rsidR="000F5E15" w:rsidRDefault="000F5E15" w:rsidP="000F5E15">
            <w:pPr>
              <w:autoSpaceDE w:val="0"/>
              <w:autoSpaceDN w:val="0"/>
              <w:adjustRightInd w:val="0"/>
              <w:rPr>
                <w:rFonts w:ascii="TimesNewRoman" w:hAnsi="TimesNewRoman" w:cs="TimesNewRoman"/>
                <w:sz w:val="21"/>
                <w:szCs w:val="21"/>
              </w:rPr>
            </w:pPr>
          </w:p>
        </w:tc>
      </w:tr>
      <w:tr w:rsidR="000F5E15" w14:paraId="2C07354C" w14:textId="77777777" w:rsidTr="000F5E15">
        <w:tc>
          <w:tcPr>
            <w:tcW w:w="567" w:type="dxa"/>
          </w:tcPr>
          <w:p w14:paraId="75683518"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3</w:t>
            </w:r>
          </w:p>
        </w:tc>
        <w:tc>
          <w:tcPr>
            <w:tcW w:w="2585" w:type="dxa"/>
          </w:tcPr>
          <w:p w14:paraId="39C9DF2B"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10833B6E"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158BB764" w14:textId="77777777" w:rsidR="000F5E15" w:rsidRDefault="000F5E15" w:rsidP="000F5E15">
            <w:pPr>
              <w:autoSpaceDE w:val="0"/>
              <w:autoSpaceDN w:val="0"/>
              <w:adjustRightInd w:val="0"/>
              <w:rPr>
                <w:rFonts w:ascii="TimesNewRoman" w:hAnsi="TimesNewRoman" w:cs="TimesNewRoman"/>
                <w:sz w:val="21"/>
                <w:szCs w:val="21"/>
              </w:rPr>
            </w:pPr>
          </w:p>
        </w:tc>
      </w:tr>
      <w:tr w:rsidR="000F5E15" w14:paraId="615E749E" w14:textId="77777777" w:rsidTr="000F5E15">
        <w:tc>
          <w:tcPr>
            <w:tcW w:w="567" w:type="dxa"/>
          </w:tcPr>
          <w:p w14:paraId="2B946067"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4</w:t>
            </w:r>
          </w:p>
        </w:tc>
        <w:tc>
          <w:tcPr>
            <w:tcW w:w="2585" w:type="dxa"/>
          </w:tcPr>
          <w:p w14:paraId="7643274E"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0947DE04"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251CEA8A" w14:textId="77777777" w:rsidR="000F5E15" w:rsidRDefault="000F5E15" w:rsidP="000F5E15">
            <w:pPr>
              <w:autoSpaceDE w:val="0"/>
              <w:autoSpaceDN w:val="0"/>
              <w:adjustRightInd w:val="0"/>
              <w:rPr>
                <w:rFonts w:ascii="TimesNewRoman" w:hAnsi="TimesNewRoman" w:cs="TimesNewRoman"/>
                <w:sz w:val="21"/>
                <w:szCs w:val="21"/>
              </w:rPr>
            </w:pPr>
          </w:p>
        </w:tc>
      </w:tr>
      <w:tr w:rsidR="000F5E15" w14:paraId="559A1030" w14:textId="77777777" w:rsidTr="000F5E15">
        <w:tc>
          <w:tcPr>
            <w:tcW w:w="567" w:type="dxa"/>
          </w:tcPr>
          <w:p w14:paraId="7FACABFC"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5</w:t>
            </w:r>
          </w:p>
        </w:tc>
        <w:tc>
          <w:tcPr>
            <w:tcW w:w="2585" w:type="dxa"/>
          </w:tcPr>
          <w:p w14:paraId="1E4ED38B"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51162BAD"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5A965DD1" w14:textId="77777777" w:rsidR="000F5E15" w:rsidRDefault="000F5E15" w:rsidP="000F5E15">
            <w:pPr>
              <w:autoSpaceDE w:val="0"/>
              <w:autoSpaceDN w:val="0"/>
              <w:adjustRightInd w:val="0"/>
              <w:rPr>
                <w:rFonts w:ascii="TimesNewRoman" w:hAnsi="TimesNewRoman" w:cs="TimesNewRoman"/>
                <w:sz w:val="21"/>
                <w:szCs w:val="21"/>
              </w:rPr>
            </w:pPr>
          </w:p>
        </w:tc>
      </w:tr>
      <w:tr w:rsidR="000F5E15" w14:paraId="500F264A" w14:textId="77777777" w:rsidTr="000F5E15">
        <w:tc>
          <w:tcPr>
            <w:tcW w:w="567" w:type="dxa"/>
          </w:tcPr>
          <w:p w14:paraId="126BE58B"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6</w:t>
            </w:r>
          </w:p>
        </w:tc>
        <w:tc>
          <w:tcPr>
            <w:tcW w:w="2585" w:type="dxa"/>
          </w:tcPr>
          <w:p w14:paraId="5051D2BF"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6E0ECDA3"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48F3E7C4" w14:textId="77777777" w:rsidR="000F5E15" w:rsidRDefault="000F5E15" w:rsidP="000F5E15">
            <w:pPr>
              <w:autoSpaceDE w:val="0"/>
              <w:autoSpaceDN w:val="0"/>
              <w:adjustRightInd w:val="0"/>
              <w:rPr>
                <w:rFonts w:ascii="TimesNewRoman" w:hAnsi="TimesNewRoman" w:cs="TimesNewRoman"/>
                <w:sz w:val="21"/>
                <w:szCs w:val="21"/>
              </w:rPr>
            </w:pPr>
          </w:p>
        </w:tc>
      </w:tr>
      <w:tr w:rsidR="000F5E15" w14:paraId="4E94A846" w14:textId="77777777" w:rsidTr="000F5E15">
        <w:tc>
          <w:tcPr>
            <w:tcW w:w="567" w:type="dxa"/>
          </w:tcPr>
          <w:p w14:paraId="703CC7C9"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7</w:t>
            </w:r>
          </w:p>
        </w:tc>
        <w:tc>
          <w:tcPr>
            <w:tcW w:w="2585" w:type="dxa"/>
          </w:tcPr>
          <w:p w14:paraId="66C9613A"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56A3EDF9"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69ED459E" w14:textId="77777777" w:rsidR="000F5E15" w:rsidRDefault="000F5E15" w:rsidP="000F5E15">
            <w:pPr>
              <w:autoSpaceDE w:val="0"/>
              <w:autoSpaceDN w:val="0"/>
              <w:adjustRightInd w:val="0"/>
              <w:rPr>
                <w:rFonts w:ascii="TimesNewRoman" w:hAnsi="TimesNewRoman" w:cs="TimesNewRoman"/>
                <w:sz w:val="21"/>
                <w:szCs w:val="21"/>
              </w:rPr>
            </w:pPr>
          </w:p>
        </w:tc>
      </w:tr>
      <w:tr w:rsidR="000F5E15" w14:paraId="38AB9F75" w14:textId="77777777" w:rsidTr="000F5E15">
        <w:tc>
          <w:tcPr>
            <w:tcW w:w="567" w:type="dxa"/>
          </w:tcPr>
          <w:p w14:paraId="38085228"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8</w:t>
            </w:r>
          </w:p>
        </w:tc>
        <w:tc>
          <w:tcPr>
            <w:tcW w:w="2585" w:type="dxa"/>
          </w:tcPr>
          <w:p w14:paraId="3244A25F"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0E15E830"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79792C76" w14:textId="77777777" w:rsidR="000F5E15" w:rsidRDefault="000F5E15" w:rsidP="000F5E15">
            <w:pPr>
              <w:autoSpaceDE w:val="0"/>
              <w:autoSpaceDN w:val="0"/>
              <w:adjustRightInd w:val="0"/>
              <w:rPr>
                <w:rFonts w:ascii="TimesNewRoman" w:hAnsi="TimesNewRoman" w:cs="TimesNewRoman"/>
                <w:sz w:val="21"/>
                <w:szCs w:val="21"/>
              </w:rPr>
            </w:pPr>
          </w:p>
        </w:tc>
      </w:tr>
      <w:tr w:rsidR="000F5E15" w14:paraId="683C0A2B" w14:textId="77777777" w:rsidTr="000F5E15">
        <w:tc>
          <w:tcPr>
            <w:tcW w:w="567" w:type="dxa"/>
          </w:tcPr>
          <w:p w14:paraId="2B111742"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9</w:t>
            </w:r>
          </w:p>
        </w:tc>
        <w:tc>
          <w:tcPr>
            <w:tcW w:w="2585" w:type="dxa"/>
          </w:tcPr>
          <w:p w14:paraId="49B60AF4"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67CF1385"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0E2CD034" w14:textId="77777777" w:rsidR="000F5E15" w:rsidRDefault="000F5E15" w:rsidP="000F5E15">
            <w:pPr>
              <w:autoSpaceDE w:val="0"/>
              <w:autoSpaceDN w:val="0"/>
              <w:adjustRightInd w:val="0"/>
              <w:rPr>
                <w:rFonts w:ascii="TimesNewRoman" w:hAnsi="TimesNewRoman" w:cs="TimesNewRoman"/>
                <w:sz w:val="21"/>
                <w:szCs w:val="21"/>
              </w:rPr>
            </w:pPr>
          </w:p>
        </w:tc>
      </w:tr>
      <w:tr w:rsidR="000F5E15" w14:paraId="4307A744" w14:textId="77777777" w:rsidTr="000F5E15">
        <w:tc>
          <w:tcPr>
            <w:tcW w:w="567" w:type="dxa"/>
          </w:tcPr>
          <w:p w14:paraId="625F0510"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10</w:t>
            </w:r>
          </w:p>
        </w:tc>
        <w:tc>
          <w:tcPr>
            <w:tcW w:w="2585" w:type="dxa"/>
          </w:tcPr>
          <w:p w14:paraId="725210CC"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515B6815"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3AB4BEC7" w14:textId="77777777" w:rsidR="000F5E15" w:rsidRDefault="000F5E15" w:rsidP="000F5E15">
            <w:pPr>
              <w:autoSpaceDE w:val="0"/>
              <w:autoSpaceDN w:val="0"/>
              <w:adjustRightInd w:val="0"/>
              <w:rPr>
                <w:rFonts w:ascii="TimesNewRoman" w:hAnsi="TimesNewRoman" w:cs="TimesNewRoman"/>
                <w:sz w:val="21"/>
                <w:szCs w:val="21"/>
              </w:rPr>
            </w:pPr>
          </w:p>
        </w:tc>
      </w:tr>
      <w:tr w:rsidR="000F5E15" w14:paraId="457CF10C" w14:textId="77777777" w:rsidTr="000F5E15">
        <w:tc>
          <w:tcPr>
            <w:tcW w:w="567" w:type="dxa"/>
          </w:tcPr>
          <w:p w14:paraId="17A8C6C7"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11</w:t>
            </w:r>
          </w:p>
        </w:tc>
        <w:tc>
          <w:tcPr>
            <w:tcW w:w="2585" w:type="dxa"/>
          </w:tcPr>
          <w:p w14:paraId="40DE896C"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344AD8DD"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366E6DF4" w14:textId="77777777" w:rsidR="000F5E15" w:rsidRDefault="000F5E15" w:rsidP="000F5E15">
            <w:pPr>
              <w:autoSpaceDE w:val="0"/>
              <w:autoSpaceDN w:val="0"/>
              <w:adjustRightInd w:val="0"/>
              <w:rPr>
                <w:rFonts w:ascii="TimesNewRoman" w:hAnsi="TimesNewRoman" w:cs="TimesNewRoman"/>
                <w:sz w:val="21"/>
                <w:szCs w:val="21"/>
              </w:rPr>
            </w:pPr>
          </w:p>
        </w:tc>
      </w:tr>
      <w:tr w:rsidR="000F5E15" w14:paraId="06FC36E5" w14:textId="77777777" w:rsidTr="000F5E15">
        <w:tc>
          <w:tcPr>
            <w:tcW w:w="567" w:type="dxa"/>
          </w:tcPr>
          <w:p w14:paraId="6538372B"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12</w:t>
            </w:r>
          </w:p>
        </w:tc>
        <w:tc>
          <w:tcPr>
            <w:tcW w:w="2585" w:type="dxa"/>
          </w:tcPr>
          <w:p w14:paraId="38A95658"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5362531F"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7E1BAE57" w14:textId="77777777" w:rsidR="000F5E15" w:rsidRDefault="000F5E15" w:rsidP="000F5E15">
            <w:pPr>
              <w:autoSpaceDE w:val="0"/>
              <w:autoSpaceDN w:val="0"/>
              <w:adjustRightInd w:val="0"/>
              <w:rPr>
                <w:rFonts w:ascii="TimesNewRoman" w:hAnsi="TimesNewRoman" w:cs="TimesNewRoman"/>
                <w:sz w:val="21"/>
                <w:szCs w:val="21"/>
              </w:rPr>
            </w:pPr>
          </w:p>
        </w:tc>
      </w:tr>
      <w:tr w:rsidR="000F5E15" w14:paraId="59EAD1A5" w14:textId="77777777" w:rsidTr="000F5E15">
        <w:tc>
          <w:tcPr>
            <w:tcW w:w="567" w:type="dxa"/>
          </w:tcPr>
          <w:p w14:paraId="14D2A944"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13</w:t>
            </w:r>
          </w:p>
        </w:tc>
        <w:tc>
          <w:tcPr>
            <w:tcW w:w="2585" w:type="dxa"/>
          </w:tcPr>
          <w:p w14:paraId="70B44069"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4E17EA83"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068C92DD" w14:textId="77777777" w:rsidR="000F5E15" w:rsidRDefault="000F5E15" w:rsidP="000F5E15">
            <w:pPr>
              <w:autoSpaceDE w:val="0"/>
              <w:autoSpaceDN w:val="0"/>
              <w:adjustRightInd w:val="0"/>
              <w:rPr>
                <w:rFonts w:ascii="TimesNewRoman" w:hAnsi="TimesNewRoman" w:cs="TimesNewRoman"/>
                <w:sz w:val="21"/>
                <w:szCs w:val="21"/>
              </w:rPr>
            </w:pPr>
          </w:p>
        </w:tc>
      </w:tr>
      <w:tr w:rsidR="000F5E15" w14:paraId="48CC3408" w14:textId="77777777" w:rsidTr="000F5E15">
        <w:tc>
          <w:tcPr>
            <w:tcW w:w="567" w:type="dxa"/>
          </w:tcPr>
          <w:p w14:paraId="20798AF9"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14</w:t>
            </w:r>
          </w:p>
        </w:tc>
        <w:tc>
          <w:tcPr>
            <w:tcW w:w="2585" w:type="dxa"/>
          </w:tcPr>
          <w:p w14:paraId="71D538BD"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1BEE930A"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2A8B9B29" w14:textId="77777777" w:rsidR="000F5E15" w:rsidRDefault="000F5E15" w:rsidP="000F5E15">
            <w:pPr>
              <w:autoSpaceDE w:val="0"/>
              <w:autoSpaceDN w:val="0"/>
              <w:adjustRightInd w:val="0"/>
              <w:rPr>
                <w:rFonts w:ascii="TimesNewRoman" w:hAnsi="TimesNewRoman" w:cs="TimesNewRoman"/>
                <w:sz w:val="21"/>
                <w:szCs w:val="21"/>
              </w:rPr>
            </w:pPr>
          </w:p>
        </w:tc>
      </w:tr>
      <w:tr w:rsidR="000F5E15" w14:paraId="5C5A5724" w14:textId="77777777" w:rsidTr="000F5E15">
        <w:tc>
          <w:tcPr>
            <w:tcW w:w="567" w:type="dxa"/>
          </w:tcPr>
          <w:p w14:paraId="5CF50353"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15</w:t>
            </w:r>
          </w:p>
        </w:tc>
        <w:tc>
          <w:tcPr>
            <w:tcW w:w="2585" w:type="dxa"/>
          </w:tcPr>
          <w:p w14:paraId="3E8D80FC"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559A2AB9"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1665D99F" w14:textId="77777777" w:rsidR="000F5E15" w:rsidRDefault="000F5E15" w:rsidP="000F5E15">
            <w:pPr>
              <w:autoSpaceDE w:val="0"/>
              <w:autoSpaceDN w:val="0"/>
              <w:adjustRightInd w:val="0"/>
              <w:rPr>
                <w:rFonts w:ascii="TimesNewRoman" w:hAnsi="TimesNewRoman" w:cs="TimesNewRoman"/>
                <w:sz w:val="21"/>
                <w:szCs w:val="21"/>
              </w:rPr>
            </w:pPr>
          </w:p>
        </w:tc>
      </w:tr>
      <w:tr w:rsidR="000F5E15" w14:paraId="2C0C5FD7" w14:textId="77777777" w:rsidTr="000F5E15">
        <w:tc>
          <w:tcPr>
            <w:tcW w:w="567" w:type="dxa"/>
          </w:tcPr>
          <w:p w14:paraId="10CDEAA1"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16</w:t>
            </w:r>
          </w:p>
        </w:tc>
        <w:tc>
          <w:tcPr>
            <w:tcW w:w="2585" w:type="dxa"/>
          </w:tcPr>
          <w:p w14:paraId="46AEE134"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3E026301"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7C9CF267" w14:textId="77777777" w:rsidR="000F5E15" w:rsidRDefault="000F5E15" w:rsidP="000F5E15">
            <w:pPr>
              <w:autoSpaceDE w:val="0"/>
              <w:autoSpaceDN w:val="0"/>
              <w:adjustRightInd w:val="0"/>
              <w:rPr>
                <w:rFonts w:ascii="TimesNewRoman" w:hAnsi="TimesNewRoman" w:cs="TimesNewRoman"/>
                <w:sz w:val="21"/>
                <w:szCs w:val="21"/>
              </w:rPr>
            </w:pPr>
          </w:p>
        </w:tc>
      </w:tr>
      <w:tr w:rsidR="000F5E15" w14:paraId="62A3E4F5" w14:textId="77777777" w:rsidTr="000F5E15">
        <w:tc>
          <w:tcPr>
            <w:tcW w:w="567" w:type="dxa"/>
          </w:tcPr>
          <w:p w14:paraId="71C58FD9"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17</w:t>
            </w:r>
          </w:p>
        </w:tc>
        <w:tc>
          <w:tcPr>
            <w:tcW w:w="2585" w:type="dxa"/>
          </w:tcPr>
          <w:p w14:paraId="432C6261"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18C70878"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269CA648" w14:textId="77777777" w:rsidR="000F5E15" w:rsidRDefault="000F5E15" w:rsidP="000F5E15">
            <w:pPr>
              <w:autoSpaceDE w:val="0"/>
              <w:autoSpaceDN w:val="0"/>
              <w:adjustRightInd w:val="0"/>
              <w:rPr>
                <w:rFonts w:ascii="TimesNewRoman" w:hAnsi="TimesNewRoman" w:cs="TimesNewRoman"/>
                <w:sz w:val="21"/>
                <w:szCs w:val="21"/>
              </w:rPr>
            </w:pPr>
          </w:p>
        </w:tc>
      </w:tr>
      <w:tr w:rsidR="000F5E15" w14:paraId="19AAC85C" w14:textId="77777777" w:rsidTr="000F5E15">
        <w:tc>
          <w:tcPr>
            <w:tcW w:w="567" w:type="dxa"/>
          </w:tcPr>
          <w:p w14:paraId="44936BD0"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18</w:t>
            </w:r>
          </w:p>
        </w:tc>
        <w:tc>
          <w:tcPr>
            <w:tcW w:w="2585" w:type="dxa"/>
          </w:tcPr>
          <w:p w14:paraId="669BD81C"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03BEAA4E"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449816AD" w14:textId="77777777" w:rsidR="000F5E15" w:rsidRDefault="000F5E15" w:rsidP="000F5E15">
            <w:pPr>
              <w:autoSpaceDE w:val="0"/>
              <w:autoSpaceDN w:val="0"/>
              <w:adjustRightInd w:val="0"/>
              <w:rPr>
                <w:rFonts w:ascii="TimesNewRoman" w:hAnsi="TimesNewRoman" w:cs="TimesNewRoman"/>
                <w:sz w:val="21"/>
                <w:szCs w:val="21"/>
              </w:rPr>
            </w:pPr>
          </w:p>
        </w:tc>
      </w:tr>
      <w:tr w:rsidR="000F5E15" w14:paraId="44181A5C" w14:textId="77777777" w:rsidTr="000F5E15">
        <w:tc>
          <w:tcPr>
            <w:tcW w:w="567" w:type="dxa"/>
          </w:tcPr>
          <w:p w14:paraId="47D53F46"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19</w:t>
            </w:r>
          </w:p>
        </w:tc>
        <w:tc>
          <w:tcPr>
            <w:tcW w:w="2585" w:type="dxa"/>
          </w:tcPr>
          <w:p w14:paraId="5AE92FB4"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3ED7ECF9"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7CAAEB76" w14:textId="77777777" w:rsidR="000F5E15" w:rsidRDefault="000F5E15" w:rsidP="000F5E15">
            <w:pPr>
              <w:autoSpaceDE w:val="0"/>
              <w:autoSpaceDN w:val="0"/>
              <w:adjustRightInd w:val="0"/>
              <w:rPr>
                <w:rFonts w:ascii="TimesNewRoman" w:hAnsi="TimesNewRoman" w:cs="TimesNewRoman"/>
                <w:sz w:val="21"/>
                <w:szCs w:val="21"/>
              </w:rPr>
            </w:pPr>
          </w:p>
        </w:tc>
      </w:tr>
      <w:tr w:rsidR="000F5E15" w14:paraId="78E2BB9F" w14:textId="77777777" w:rsidTr="000F5E15">
        <w:tc>
          <w:tcPr>
            <w:tcW w:w="567" w:type="dxa"/>
          </w:tcPr>
          <w:p w14:paraId="6BB80513"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20</w:t>
            </w:r>
          </w:p>
        </w:tc>
        <w:tc>
          <w:tcPr>
            <w:tcW w:w="2585" w:type="dxa"/>
          </w:tcPr>
          <w:p w14:paraId="0DA798F3"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71A35D3E"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233D11DB" w14:textId="77777777" w:rsidR="000F5E15" w:rsidRDefault="000F5E15" w:rsidP="000F5E15">
            <w:pPr>
              <w:autoSpaceDE w:val="0"/>
              <w:autoSpaceDN w:val="0"/>
              <w:adjustRightInd w:val="0"/>
              <w:rPr>
                <w:rFonts w:ascii="TimesNewRoman" w:hAnsi="TimesNewRoman" w:cs="TimesNewRoman"/>
                <w:sz w:val="21"/>
                <w:szCs w:val="21"/>
              </w:rPr>
            </w:pPr>
          </w:p>
        </w:tc>
      </w:tr>
      <w:tr w:rsidR="000F5E15" w14:paraId="46D177C4" w14:textId="77777777" w:rsidTr="000F5E15">
        <w:tc>
          <w:tcPr>
            <w:tcW w:w="567" w:type="dxa"/>
          </w:tcPr>
          <w:p w14:paraId="2D44C464"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21</w:t>
            </w:r>
          </w:p>
        </w:tc>
        <w:tc>
          <w:tcPr>
            <w:tcW w:w="2585" w:type="dxa"/>
          </w:tcPr>
          <w:p w14:paraId="422EED18"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1D4A9779"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51A1CA0F" w14:textId="77777777" w:rsidR="000F5E15" w:rsidRDefault="000F5E15" w:rsidP="000F5E15">
            <w:pPr>
              <w:autoSpaceDE w:val="0"/>
              <w:autoSpaceDN w:val="0"/>
              <w:adjustRightInd w:val="0"/>
              <w:rPr>
                <w:rFonts w:ascii="TimesNewRoman" w:hAnsi="TimesNewRoman" w:cs="TimesNewRoman"/>
                <w:sz w:val="21"/>
                <w:szCs w:val="21"/>
              </w:rPr>
            </w:pPr>
          </w:p>
        </w:tc>
      </w:tr>
      <w:tr w:rsidR="000F5E15" w14:paraId="6BE7FBB0" w14:textId="77777777" w:rsidTr="000F5E15">
        <w:tc>
          <w:tcPr>
            <w:tcW w:w="567" w:type="dxa"/>
          </w:tcPr>
          <w:p w14:paraId="6CEC7DA1"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22</w:t>
            </w:r>
          </w:p>
        </w:tc>
        <w:tc>
          <w:tcPr>
            <w:tcW w:w="2585" w:type="dxa"/>
          </w:tcPr>
          <w:p w14:paraId="479C8B1D"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5B91BAAA"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00B2F184" w14:textId="77777777" w:rsidR="000F5E15" w:rsidRDefault="000F5E15" w:rsidP="000F5E15">
            <w:pPr>
              <w:autoSpaceDE w:val="0"/>
              <w:autoSpaceDN w:val="0"/>
              <w:adjustRightInd w:val="0"/>
              <w:rPr>
                <w:rFonts w:ascii="TimesNewRoman" w:hAnsi="TimesNewRoman" w:cs="TimesNewRoman"/>
                <w:sz w:val="21"/>
                <w:szCs w:val="21"/>
              </w:rPr>
            </w:pPr>
          </w:p>
        </w:tc>
      </w:tr>
      <w:tr w:rsidR="000F5E15" w14:paraId="3A205BF9" w14:textId="77777777" w:rsidTr="000F5E15">
        <w:tc>
          <w:tcPr>
            <w:tcW w:w="567" w:type="dxa"/>
          </w:tcPr>
          <w:p w14:paraId="3DAF8B9F"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23</w:t>
            </w:r>
          </w:p>
        </w:tc>
        <w:tc>
          <w:tcPr>
            <w:tcW w:w="2585" w:type="dxa"/>
          </w:tcPr>
          <w:p w14:paraId="128C1B5F"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2402BF5D"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187420F0" w14:textId="77777777" w:rsidR="000F5E15" w:rsidRDefault="000F5E15" w:rsidP="000F5E15">
            <w:pPr>
              <w:autoSpaceDE w:val="0"/>
              <w:autoSpaceDN w:val="0"/>
              <w:adjustRightInd w:val="0"/>
              <w:rPr>
                <w:rFonts w:ascii="TimesNewRoman" w:hAnsi="TimesNewRoman" w:cs="TimesNewRoman"/>
                <w:sz w:val="21"/>
                <w:szCs w:val="21"/>
              </w:rPr>
            </w:pPr>
          </w:p>
        </w:tc>
      </w:tr>
      <w:tr w:rsidR="000F5E15" w14:paraId="21E84BC7" w14:textId="77777777" w:rsidTr="000F5E15">
        <w:tc>
          <w:tcPr>
            <w:tcW w:w="567" w:type="dxa"/>
          </w:tcPr>
          <w:p w14:paraId="06752F8F"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24</w:t>
            </w:r>
          </w:p>
        </w:tc>
        <w:tc>
          <w:tcPr>
            <w:tcW w:w="2585" w:type="dxa"/>
          </w:tcPr>
          <w:p w14:paraId="58AE3B18"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2F1DDFC3"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281DFFBA" w14:textId="77777777" w:rsidR="000F5E15" w:rsidRDefault="000F5E15" w:rsidP="000F5E15">
            <w:pPr>
              <w:autoSpaceDE w:val="0"/>
              <w:autoSpaceDN w:val="0"/>
              <w:adjustRightInd w:val="0"/>
              <w:rPr>
                <w:rFonts w:ascii="TimesNewRoman" w:hAnsi="TimesNewRoman" w:cs="TimesNewRoman"/>
                <w:sz w:val="21"/>
                <w:szCs w:val="21"/>
              </w:rPr>
            </w:pPr>
          </w:p>
        </w:tc>
      </w:tr>
      <w:tr w:rsidR="000F5E15" w14:paraId="150698FC" w14:textId="77777777" w:rsidTr="000F5E15">
        <w:tc>
          <w:tcPr>
            <w:tcW w:w="567" w:type="dxa"/>
          </w:tcPr>
          <w:p w14:paraId="67AFD686"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25</w:t>
            </w:r>
          </w:p>
        </w:tc>
        <w:tc>
          <w:tcPr>
            <w:tcW w:w="2585" w:type="dxa"/>
          </w:tcPr>
          <w:p w14:paraId="5FC5CC96"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424684A3"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265B3B81" w14:textId="77777777" w:rsidR="000F5E15" w:rsidRDefault="000F5E15" w:rsidP="000F5E15">
            <w:pPr>
              <w:autoSpaceDE w:val="0"/>
              <w:autoSpaceDN w:val="0"/>
              <w:adjustRightInd w:val="0"/>
              <w:rPr>
                <w:rFonts w:ascii="TimesNewRoman" w:hAnsi="TimesNewRoman" w:cs="TimesNewRoman"/>
                <w:sz w:val="21"/>
                <w:szCs w:val="21"/>
              </w:rPr>
            </w:pPr>
          </w:p>
        </w:tc>
      </w:tr>
      <w:tr w:rsidR="000F5E15" w14:paraId="4379AD8A" w14:textId="77777777" w:rsidTr="000F5E15">
        <w:tc>
          <w:tcPr>
            <w:tcW w:w="567" w:type="dxa"/>
          </w:tcPr>
          <w:p w14:paraId="3927BC36"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26</w:t>
            </w:r>
          </w:p>
        </w:tc>
        <w:tc>
          <w:tcPr>
            <w:tcW w:w="2585" w:type="dxa"/>
          </w:tcPr>
          <w:p w14:paraId="446C3417"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06173358"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43197A68" w14:textId="77777777" w:rsidR="000F5E15" w:rsidRDefault="000F5E15" w:rsidP="000F5E15">
            <w:pPr>
              <w:autoSpaceDE w:val="0"/>
              <w:autoSpaceDN w:val="0"/>
              <w:adjustRightInd w:val="0"/>
              <w:rPr>
                <w:rFonts w:ascii="TimesNewRoman" w:hAnsi="TimesNewRoman" w:cs="TimesNewRoman"/>
                <w:sz w:val="21"/>
                <w:szCs w:val="21"/>
              </w:rPr>
            </w:pPr>
          </w:p>
        </w:tc>
      </w:tr>
      <w:tr w:rsidR="000F5E15" w14:paraId="6D48EE46" w14:textId="77777777" w:rsidTr="000F5E15">
        <w:tc>
          <w:tcPr>
            <w:tcW w:w="567" w:type="dxa"/>
          </w:tcPr>
          <w:p w14:paraId="2E036518"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27</w:t>
            </w:r>
          </w:p>
        </w:tc>
        <w:tc>
          <w:tcPr>
            <w:tcW w:w="2585" w:type="dxa"/>
          </w:tcPr>
          <w:p w14:paraId="534A1B04"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5CFB455D"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2EA0E39E" w14:textId="77777777" w:rsidR="000F5E15" w:rsidRDefault="000F5E15" w:rsidP="000F5E15">
            <w:pPr>
              <w:autoSpaceDE w:val="0"/>
              <w:autoSpaceDN w:val="0"/>
              <w:adjustRightInd w:val="0"/>
              <w:rPr>
                <w:rFonts w:ascii="TimesNewRoman" w:hAnsi="TimesNewRoman" w:cs="TimesNewRoman"/>
                <w:sz w:val="21"/>
                <w:szCs w:val="21"/>
              </w:rPr>
            </w:pPr>
          </w:p>
        </w:tc>
      </w:tr>
      <w:tr w:rsidR="000F5E15" w14:paraId="3550C49C" w14:textId="77777777" w:rsidTr="000F5E15">
        <w:tc>
          <w:tcPr>
            <w:tcW w:w="567" w:type="dxa"/>
          </w:tcPr>
          <w:p w14:paraId="21E9F761"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28</w:t>
            </w:r>
          </w:p>
        </w:tc>
        <w:tc>
          <w:tcPr>
            <w:tcW w:w="2585" w:type="dxa"/>
          </w:tcPr>
          <w:p w14:paraId="27C41922"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2904FF7A"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3FC9A1CB" w14:textId="77777777" w:rsidR="000F5E15" w:rsidRDefault="000F5E15" w:rsidP="000F5E15">
            <w:pPr>
              <w:autoSpaceDE w:val="0"/>
              <w:autoSpaceDN w:val="0"/>
              <w:adjustRightInd w:val="0"/>
              <w:rPr>
                <w:rFonts w:ascii="TimesNewRoman" w:hAnsi="TimesNewRoman" w:cs="TimesNewRoman"/>
                <w:sz w:val="21"/>
                <w:szCs w:val="21"/>
              </w:rPr>
            </w:pPr>
          </w:p>
        </w:tc>
      </w:tr>
      <w:tr w:rsidR="000F5E15" w14:paraId="02C3505A" w14:textId="77777777" w:rsidTr="000F5E15">
        <w:tc>
          <w:tcPr>
            <w:tcW w:w="567" w:type="dxa"/>
          </w:tcPr>
          <w:p w14:paraId="769362AB"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29</w:t>
            </w:r>
          </w:p>
        </w:tc>
        <w:tc>
          <w:tcPr>
            <w:tcW w:w="2585" w:type="dxa"/>
          </w:tcPr>
          <w:p w14:paraId="0F3D3DB3"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3B74AE01"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06443C20" w14:textId="77777777" w:rsidR="000F5E15" w:rsidRDefault="000F5E15" w:rsidP="000F5E15">
            <w:pPr>
              <w:autoSpaceDE w:val="0"/>
              <w:autoSpaceDN w:val="0"/>
              <w:adjustRightInd w:val="0"/>
              <w:rPr>
                <w:rFonts w:ascii="TimesNewRoman" w:hAnsi="TimesNewRoman" w:cs="TimesNewRoman"/>
                <w:sz w:val="21"/>
                <w:szCs w:val="21"/>
              </w:rPr>
            </w:pPr>
          </w:p>
        </w:tc>
      </w:tr>
      <w:tr w:rsidR="000F5E15" w14:paraId="0762DBF7" w14:textId="77777777" w:rsidTr="000F5E15">
        <w:tc>
          <w:tcPr>
            <w:tcW w:w="567" w:type="dxa"/>
          </w:tcPr>
          <w:p w14:paraId="19EE2D11"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30</w:t>
            </w:r>
          </w:p>
        </w:tc>
        <w:tc>
          <w:tcPr>
            <w:tcW w:w="2585" w:type="dxa"/>
          </w:tcPr>
          <w:p w14:paraId="6143AAA3"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7BF6084D"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28A9710E" w14:textId="77777777" w:rsidR="000F5E15" w:rsidRDefault="000F5E15" w:rsidP="000F5E15">
            <w:pPr>
              <w:autoSpaceDE w:val="0"/>
              <w:autoSpaceDN w:val="0"/>
              <w:adjustRightInd w:val="0"/>
              <w:rPr>
                <w:rFonts w:ascii="TimesNewRoman" w:hAnsi="TimesNewRoman" w:cs="TimesNewRoman"/>
                <w:sz w:val="21"/>
                <w:szCs w:val="21"/>
              </w:rPr>
            </w:pPr>
          </w:p>
        </w:tc>
      </w:tr>
      <w:tr w:rsidR="000F5E15" w14:paraId="3693E637" w14:textId="77777777" w:rsidTr="000F5E15">
        <w:tc>
          <w:tcPr>
            <w:tcW w:w="567" w:type="dxa"/>
          </w:tcPr>
          <w:p w14:paraId="769D36D8"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31</w:t>
            </w:r>
          </w:p>
        </w:tc>
        <w:tc>
          <w:tcPr>
            <w:tcW w:w="2585" w:type="dxa"/>
          </w:tcPr>
          <w:p w14:paraId="084DEB71"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304E01FA"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3BAEA8F0" w14:textId="77777777" w:rsidR="000F5E15" w:rsidRDefault="000F5E15" w:rsidP="000F5E15">
            <w:pPr>
              <w:autoSpaceDE w:val="0"/>
              <w:autoSpaceDN w:val="0"/>
              <w:adjustRightInd w:val="0"/>
              <w:rPr>
                <w:rFonts w:ascii="TimesNewRoman" w:hAnsi="TimesNewRoman" w:cs="TimesNewRoman"/>
                <w:sz w:val="21"/>
                <w:szCs w:val="21"/>
              </w:rPr>
            </w:pPr>
          </w:p>
        </w:tc>
      </w:tr>
      <w:tr w:rsidR="000F5E15" w14:paraId="07AD0406" w14:textId="77777777" w:rsidTr="000F5E15">
        <w:tc>
          <w:tcPr>
            <w:tcW w:w="567" w:type="dxa"/>
          </w:tcPr>
          <w:p w14:paraId="62F39C74"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32</w:t>
            </w:r>
          </w:p>
        </w:tc>
        <w:tc>
          <w:tcPr>
            <w:tcW w:w="2585" w:type="dxa"/>
          </w:tcPr>
          <w:p w14:paraId="36C5EB21"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61DA146C"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064E5F5C" w14:textId="77777777" w:rsidR="000F5E15" w:rsidRDefault="000F5E15" w:rsidP="000F5E15">
            <w:pPr>
              <w:autoSpaceDE w:val="0"/>
              <w:autoSpaceDN w:val="0"/>
              <w:adjustRightInd w:val="0"/>
              <w:rPr>
                <w:rFonts w:ascii="TimesNewRoman" w:hAnsi="TimesNewRoman" w:cs="TimesNewRoman"/>
                <w:sz w:val="21"/>
                <w:szCs w:val="21"/>
              </w:rPr>
            </w:pPr>
          </w:p>
        </w:tc>
      </w:tr>
      <w:tr w:rsidR="000F5E15" w14:paraId="66BE24C9" w14:textId="77777777" w:rsidTr="000F5E15">
        <w:tc>
          <w:tcPr>
            <w:tcW w:w="567" w:type="dxa"/>
          </w:tcPr>
          <w:p w14:paraId="1380051E"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33</w:t>
            </w:r>
          </w:p>
        </w:tc>
        <w:tc>
          <w:tcPr>
            <w:tcW w:w="2585" w:type="dxa"/>
          </w:tcPr>
          <w:p w14:paraId="31510673"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0C71263F"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6BD508C3" w14:textId="77777777" w:rsidR="000F5E15" w:rsidRDefault="000F5E15" w:rsidP="000F5E15">
            <w:pPr>
              <w:autoSpaceDE w:val="0"/>
              <w:autoSpaceDN w:val="0"/>
              <w:adjustRightInd w:val="0"/>
              <w:rPr>
                <w:rFonts w:ascii="TimesNewRoman" w:hAnsi="TimesNewRoman" w:cs="TimesNewRoman"/>
                <w:sz w:val="21"/>
                <w:szCs w:val="21"/>
              </w:rPr>
            </w:pPr>
          </w:p>
        </w:tc>
      </w:tr>
      <w:tr w:rsidR="000F5E15" w14:paraId="06B888E2" w14:textId="77777777" w:rsidTr="000F5E15">
        <w:tc>
          <w:tcPr>
            <w:tcW w:w="567" w:type="dxa"/>
          </w:tcPr>
          <w:p w14:paraId="27962E47"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34</w:t>
            </w:r>
          </w:p>
        </w:tc>
        <w:tc>
          <w:tcPr>
            <w:tcW w:w="2585" w:type="dxa"/>
          </w:tcPr>
          <w:p w14:paraId="477A2BEA"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34F38CD8"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7E6F1654" w14:textId="77777777" w:rsidR="000F5E15" w:rsidRDefault="000F5E15" w:rsidP="000F5E15">
            <w:pPr>
              <w:autoSpaceDE w:val="0"/>
              <w:autoSpaceDN w:val="0"/>
              <w:adjustRightInd w:val="0"/>
              <w:rPr>
                <w:rFonts w:ascii="TimesNewRoman" w:hAnsi="TimesNewRoman" w:cs="TimesNewRoman"/>
                <w:sz w:val="21"/>
                <w:szCs w:val="21"/>
              </w:rPr>
            </w:pPr>
          </w:p>
        </w:tc>
      </w:tr>
      <w:tr w:rsidR="000F5E15" w14:paraId="48084F80" w14:textId="77777777" w:rsidTr="000F5E15">
        <w:tc>
          <w:tcPr>
            <w:tcW w:w="567" w:type="dxa"/>
          </w:tcPr>
          <w:p w14:paraId="7067FD05" w14:textId="77777777" w:rsidR="000F5E15" w:rsidRDefault="000F5E15" w:rsidP="000F5E15">
            <w:pPr>
              <w:autoSpaceDE w:val="0"/>
              <w:autoSpaceDN w:val="0"/>
              <w:adjustRightInd w:val="0"/>
              <w:rPr>
                <w:rFonts w:ascii="TimesNewRoman" w:hAnsi="TimesNewRoman" w:cs="TimesNewRoman"/>
                <w:sz w:val="21"/>
                <w:szCs w:val="21"/>
              </w:rPr>
            </w:pPr>
            <w:r>
              <w:rPr>
                <w:rFonts w:ascii="TimesNewRoman" w:hAnsi="TimesNewRoman" w:cs="TimesNewRoman"/>
                <w:sz w:val="21"/>
                <w:szCs w:val="21"/>
              </w:rPr>
              <w:t>35</w:t>
            </w:r>
          </w:p>
        </w:tc>
        <w:tc>
          <w:tcPr>
            <w:tcW w:w="2585" w:type="dxa"/>
          </w:tcPr>
          <w:p w14:paraId="6062AE7D" w14:textId="77777777" w:rsidR="000F5E15" w:rsidRDefault="000F5E15" w:rsidP="000F5E15">
            <w:pPr>
              <w:autoSpaceDE w:val="0"/>
              <w:autoSpaceDN w:val="0"/>
              <w:adjustRightInd w:val="0"/>
              <w:rPr>
                <w:rFonts w:ascii="TimesNewRoman" w:hAnsi="TimesNewRoman" w:cs="TimesNewRoman"/>
                <w:sz w:val="21"/>
                <w:szCs w:val="21"/>
              </w:rPr>
            </w:pPr>
          </w:p>
        </w:tc>
        <w:tc>
          <w:tcPr>
            <w:tcW w:w="1792" w:type="dxa"/>
          </w:tcPr>
          <w:p w14:paraId="44CCCD0C" w14:textId="77777777" w:rsidR="000F5E15" w:rsidRDefault="000F5E15" w:rsidP="000F5E15">
            <w:pPr>
              <w:autoSpaceDE w:val="0"/>
              <w:autoSpaceDN w:val="0"/>
              <w:adjustRightInd w:val="0"/>
              <w:rPr>
                <w:rFonts w:ascii="TimesNewRoman" w:hAnsi="TimesNewRoman" w:cs="TimesNewRoman"/>
                <w:sz w:val="21"/>
                <w:szCs w:val="21"/>
              </w:rPr>
            </w:pPr>
          </w:p>
        </w:tc>
        <w:tc>
          <w:tcPr>
            <w:tcW w:w="1793" w:type="dxa"/>
          </w:tcPr>
          <w:p w14:paraId="7FE324D0" w14:textId="77777777" w:rsidR="000F5E15" w:rsidRDefault="000F5E15" w:rsidP="000F5E15">
            <w:pPr>
              <w:autoSpaceDE w:val="0"/>
              <w:autoSpaceDN w:val="0"/>
              <w:adjustRightInd w:val="0"/>
              <w:rPr>
                <w:rFonts w:ascii="TimesNewRoman" w:hAnsi="TimesNewRoman" w:cs="TimesNewRoman"/>
                <w:sz w:val="21"/>
                <w:szCs w:val="21"/>
              </w:rPr>
            </w:pPr>
          </w:p>
        </w:tc>
      </w:tr>
    </w:tbl>
    <w:p w14:paraId="01DEB8CC" w14:textId="77777777" w:rsidR="000F5E15" w:rsidRDefault="000F5E15" w:rsidP="000F5E15">
      <w:pPr>
        <w:autoSpaceDE w:val="0"/>
        <w:autoSpaceDN w:val="0"/>
        <w:adjustRightInd w:val="0"/>
        <w:spacing w:after="0" w:line="240" w:lineRule="auto"/>
        <w:ind w:firstLine="851"/>
        <w:rPr>
          <w:rFonts w:ascii="TimesNewRoman" w:hAnsi="TimesNewRoman" w:cs="TimesNewRoman"/>
          <w:sz w:val="21"/>
          <w:szCs w:val="21"/>
        </w:rPr>
      </w:pPr>
    </w:p>
    <w:p w14:paraId="58640EAC" w14:textId="77777777" w:rsidR="000F5E15" w:rsidRDefault="000F5E15" w:rsidP="000F5E15">
      <w:pPr>
        <w:autoSpaceDE w:val="0"/>
        <w:autoSpaceDN w:val="0"/>
        <w:adjustRightInd w:val="0"/>
        <w:spacing w:after="0" w:line="240" w:lineRule="auto"/>
        <w:ind w:firstLine="851"/>
        <w:rPr>
          <w:rFonts w:ascii="TimesNewRoman" w:hAnsi="TimesNewRoman" w:cs="TimesNewRoman"/>
          <w:sz w:val="21"/>
          <w:szCs w:val="21"/>
        </w:rPr>
      </w:pPr>
    </w:p>
    <w:p w14:paraId="1193CEE8" w14:textId="77777777" w:rsidR="000F5E15" w:rsidRDefault="000F5E15" w:rsidP="000F5E15">
      <w:pPr>
        <w:autoSpaceDE w:val="0"/>
        <w:autoSpaceDN w:val="0"/>
        <w:adjustRightInd w:val="0"/>
        <w:spacing w:after="0" w:line="240" w:lineRule="auto"/>
        <w:ind w:firstLine="851"/>
        <w:rPr>
          <w:rFonts w:ascii="TimesNewRoman" w:hAnsi="TimesNewRoman" w:cs="TimesNewRoman"/>
          <w:sz w:val="21"/>
          <w:szCs w:val="21"/>
        </w:rPr>
      </w:pP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proofErr w:type="spellStart"/>
      <w:r>
        <w:rPr>
          <w:rFonts w:ascii="TimesNewRoman" w:hAnsi="TimesNewRoman" w:cs="TimesNewRoman"/>
          <w:sz w:val="21"/>
          <w:szCs w:val="21"/>
        </w:rPr>
        <w:t>Diriginte</w:t>
      </w:r>
      <w:proofErr w:type="spellEnd"/>
      <w:r>
        <w:rPr>
          <w:rFonts w:ascii="TimesNewRoman" w:hAnsi="TimesNewRoman" w:cs="TimesNewRoman"/>
          <w:sz w:val="21"/>
          <w:szCs w:val="21"/>
        </w:rPr>
        <w:t>,</w:t>
      </w:r>
    </w:p>
    <w:p w14:paraId="6E754C68" w14:textId="77777777" w:rsidR="000F5E15" w:rsidRDefault="000F5E15" w:rsidP="000F5E15">
      <w:pPr>
        <w:autoSpaceDE w:val="0"/>
        <w:autoSpaceDN w:val="0"/>
        <w:adjustRightInd w:val="0"/>
        <w:spacing w:after="0" w:line="240" w:lineRule="auto"/>
        <w:ind w:firstLine="851"/>
        <w:rPr>
          <w:rFonts w:ascii="TimesNewRoman" w:hAnsi="TimesNewRoman" w:cs="TimesNewRoman"/>
          <w:sz w:val="21"/>
          <w:szCs w:val="21"/>
        </w:rPr>
      </w:pP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_______________</w:t>
      </w:r>
    </w:p>
    <w:p w14:paraId="25011F7A" w14:textId="77777777" w:rsidR="000F5E15" w:rsidRDefault="000F5E15" w:rsidP="000F5E15">
      <w:pPr>
        <w:autoSpaceDE w:val="0"/>
        <w:autoSpaceDN w:val="0"/>
        <w:adjustRightInd w:val="0"/>
        <w:spacing w:after="0" w:line="240" w:lineRule="auto"/>
        <w:ind w:firstLine="851"/>
        <w:rPr>
          <w:rFonts w:ascii="TimesNewRoman" w:hAnsi="TimesNewRoman" w:cs="TimesNewRoman"/>
          <w:sz w:val="21"/>
          <w:szCs w:val="21"/>
        </w:rPr>
      </w:pPr>
    </w:p>
    <w:p w14:paraId="3721622A" w14:textId="77777777" w:rsidR="000F5E15" w:rsidRDefault="000F5E15" w:rsidP="000F5E15">
      <w:pPr>
        <w:autoSpaceDE w:val="0"/>
        <w:autoSpaceDN w:val="0"/>
        <w:adjustRightInd w:val="0"/>
        <w:spacing w:after="0" w:line="240" w:lineRule="auto"/>
        <w:ind w:firstLine="851"/>
        <w:rPr>
          <w:rFonts w:ascii="TimesNewRoman" w:hAnsi="TimesNewRoman" w:cs="TimesNewRoman"/>
          <w:sz w:val="21"/>
          <w:szCs w:val="21"/>
        </w:rPr>
      </w:pPr>
    </w:p>
    <w:p w14:paraId="16BFACBE" w14:textId="77777777" w:rsidR="000F5E15" w:rsidRDefault="000F5E15" w:rsidP="000F5E15">
      <w:pPr>
        <w:autoSpaceDE w:val="0"/>
        <w:autoSpaceDN w:val="0"/>
        <w:adjustRightInd w:val="0"/>
        <w:spacing w:after="0" w:line="240" w:lineRule="auto"/>
        <w:ind w:firstLine="851"/>
        <w:rPr>
          <w:rFonts w:ascii="TimesNewRoman" w:hAnsi="TimesNewRoman" w:cs="TimesNewRoman"/>
          <w:sz w:val="21"/>
          <w:szCs w:val="21"/>
        </w:rPr>
      </w:pPr>
    </w:p>
    <w:p w14:paraId="5252B370" w14:textId="77777777" w:rsidR="000F5E15" w:rsidRPr="000F5E15" w:rsidRDefault="000F5E15" w:rsidP="00137924">
      <w:pPr>
        <w:autoSpaceDE w:val="0"/>
        <w:autoSpaceDN w:val="0"/>
        <w:adjustRightInd w:val="0"/>
        <w:spacing w:after="0" w:line="240" w:lineRule="auto"/>
        <w:rPr>
          <w:rFonts w:ascii="TimesNewRoman" w:hAnsi="TimesNewRoman" w:cs="TimesNewRoman"/>
          <w:sz w:val="21"/>
          <w:szCs w:val="21"/>
        </w:rPr>
      </w:pPr>
    </w:p>
    <w:sectPr w:rsidR="000F5E15" w:rsidRPr="000F5E15" w:rsidSect="0059663C">
      <w:headerReference w:type="default" r:id="rId8"/>
      <w:footerReference w:type="default" r:id="rId9"/>
      <w:pgSz w:w="12240" w:h="15840"/>
      <w:pgMar w:top="567" w:right="567" w:bottom="567" w:left="1134" w:header="56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4EFD" w14:textId="77777777" w:rsidR="001B4215" w:rsidRDefault="001B4215" w:rsidP="00DD1CDE">
      <w:pPr>
        <w:spacing w:after="0" w:line="240" w:lineRule="auto"/>
      </w:pPr>
      <w:r>
        <w:separator/>
      </w:r>
    </w:p>
  </w:endnote>
  <w:endnote w:type="continuationSeparator" w:id="0">
    <w:p w14:paraId="104A352A" w14:textId="77777777" w:rsidR="001B4215" w:rsidRDefault="001B4215" w:rsidP="00DD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font283">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Bold">
    <w:altName w:val="MS Gothic"/>
    <w:panose1 w:val="00000000000000000000"/>
    <w:charset w:val="EE"/>
    <w:family w:val="auto"/>
    <w:notTrueType/>
    <w:pitch w:val="default"/>
    <w:sig w:usb0="00000000" w:usb1="08070000" w:usb2="00000010" w:usb3="00000000" w:csb0="00020002"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E093" w14:textId="77777777" w:rsidR="000F5E15" w:rsidRDefault="000F5E15">
    <w:pPr>
      <w:pStyle w:val="Footer"/>
    </w:pPr>
    <w:r>
      <w:fldChar w:fldCharType="begin"/>
    </w:r>
    <w:r>
      <w:instrText xml:space="preserve"> PAGE   \* MERGEFORMAT </w:instrText>
    </w:r>
    <w:r>
      <w:fldChar w:fldCharType="separate"/>
    </w:r>
    <w:r w:rsidR="00137924">
      <w:rPr>
        <w:noProof/>
      </w:rPr>
      <w:t>22</w:t>
    </w:r>
    <w:r>
      <w:rPr>
        <w:noProof/>
      </w:rPr>
      <w:fldChar w:fldCharType="end"/>
    </w:r>
  </w:p>
  <w:p w14:paraId="64B61901" w14:textId="77777777" w:rsidR="000F5E15" w:rsidRDefault="000F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7FA9" w14:textId="77777777" w:rsidR="001B4215" w:rsidRDefault="001B4215" w:rsidP="00DD1CDE">
      <w:pPr>
        <w:spacing w:after="0" w:line="240" w:lineRule="auto"/>
      </w:pPr>
      <w:r>
        <w:separator/>
      </w:r>
    </w:p>
  </w:footnote>
  <w:footnote w:type="continuationSeparator" w:id="0">
    <w:p w14:paraId="726520DF" w14:textId="77777777" w:rsidR="001B4215" w:rsidRDefault="001B4215" w:rsidP="00DD1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8"/>
      <w:gridCol w:w="1842"/>
    </w:tblGrid>
    <w:tr w:rsidR="000F5E15" w:rsidRPr="00411131" w14:paraId="1B62FB67" w14:textId="77777777" w:rsidTr="00DD1CDE">
      <w:trPr>
        <w:trHeight w:val="279"/>
      </w:trPr>
      <w:tc>
        <w:tcPr>
          <w:tcW w:w="5245" w:type="dxa"/>
          <w:vMerge w:val="restart"/>
          <w:shd w:val="clear" w:color="auto" w:fill="auto"/>
          <w:vAlign w:val="center"/>
        </w:tcPr>
        <w:p w14:paraId="05613897" w14:textId="77777777" w:rsidR="000F5E15" w:rsidRPr="00411131" w:rsidRDefault="000F5E15" w:rsidP="00DD1CDE">
          <w:pPr>
            <w:tabs>
              <w:tab w:val="center" w:pos="4536"/>
              <w:tab w:val="right" w:pos="9072"/>
            </w:tabs>
            <w:jc w:val="center"/>
            <w:rPr>
              <w:rFonts w:ascii="Times New Roman" w:eastAsia="Calibri" w:hAnsi="Times New Roman" w:cs="Times New Roman"/>
              <w:b/>
            </w:rPr>
          </w:pPr>
          <w:r w:rsidRPr="00411131">
            <w:rPr>
              <w:rFonts w:ascii="Times New Roman" w:eastAsia="Calibri" w:hAnsi="Times New Roman" w:cs="Times New Roman"/>
              <w:b/>
            </w:rPr>
            <w:t xml:space="preserve">MINISTERUL EDUCAȚIEI </w:t>
          </w:r>
          <w:r>
            <w:rPr>
              <w:rFonts w:ascii="Times New Roman" w:eastAsia="Calibri" w:hAnsi="Times New Roman" w:cs="Times New Roman"/>
              <w:b/>
            </w:rPr>
            <w:t>ȘI CERCETĂRII</w:t>
          </w:r>
        </w:p>
      </w:tc>
      <w:tc>
        <w:tcPr>
          <w:tcW w:w="3828" w:type="dxa"/>
          <w:shd w:val="clear" w:color="auto" w:fill="auto"/>
          <w:vAlign w:val="center"/>
        </w:tcPr>
        <w:p w14:paraId="7DC4AA3B" w14:textId="77777777" w:rsidR="000F5E15" w:rsidRPr="00411131" w:rsidRDefault="000F5E15" w:rsidP="0059663C">
          <w:pPr>
            <w:tabs>
              <w:tab w:val="center" w:pos="4536"/>
              <w:tab w:val="right" w:pos="9072"/>
            </w:tabs>
            <w:rPr>
              <w:rFonts w:ascii="Times New Roman" w:eastAsia="Calibri" w:hAnsi="Times New Roman" w:cs="Times New Roman"/>
              <w:b/>
            </w:rPr>
          </w:pPr>
          <w:r w:rsidRPr="00411131">
            <w:rPr>
              <w:rFonts w:ascii="Times New Roman" w:eastAsia="Calibri" w:hAnsi="Times New Roman" w:cs="Times New Roman"/>
              <w:b/>
              <w:lang w:val="it-IT"/>
            </w:rPr>
            <w:t>PROCEDURĂ</w:t>
          </w:r>
          <w:r w:rsidRPr="00411131">
            <w:rPr>
              <w:rFonts w:ascii="Times New Roman" w:eastAsia="Calibri" w:hAnsi="Times New Roman" w:cs="Times New Roman"/>
              <w:b/>
            </w:rPr>
            <w:t xml:space="preserve"> OPERAȚIONALĂ</w:t>
          </w:r>
        </w:p>
      </w:tc>
      <w:tc>
        <w:tcPr>
          <w:tcW w:w="1842" w:type="dxa"/>
          <w:shd w:val="clear" w:color="auto" w:fill="auto"/>
        </w:tcPr>
        <w:p w14:paraId="7CC38E2B" w14:textId="77777777" w:rsidR="000F5E15" w:rsidRPr="00411131" w:rsidRDefault="000F5E15" w:rsidP="00DD1CDE">
          <w:pPr>
            <w:tabs>
              <w:tab w:val="center" w:pos="4536"/>
              <w:tab w:val="right" w:pos="9072"/>
            </w:tabs>
            <w:spacing w:after="0" w:line="240" w:lineRule="auto"/>
            <w:rPr>
              <w:rFonts w:ascii="Times New Roman" w:eastAsia="Calibri" w:hAnsi="Times New Roman" w:cs="Times New Roman"/>
              <w:b/>
              <w:lang w:val="pt-BR"/>
            </w:rPr>
          </w:pPr>
          <w:r w:rsidRPr="00411131">
            <w:rPr>
              <w:rFonts w:ascii="Times New Roman" w:eastAsia="Calibri" w:hAnsi="Times New Roman" w:cs="Times New Roman"/>
              <w:b/>
              <w:lang w:val="pt-BR"/>
            </w:rPr>
            <w:t>Ediţia I</w:t>
          </w:r>
        </w:p>
        <w:p w14:paraId="753207D2" w14:textId="77777777" w:rsidR="000F5E15" w:rsidRPr="00411131" w:rsidRDefault="000F5E15" w:rsidP="00DD1CDE">
          <w:pPr>
            <w:tabs>
              <w:tab w:val="center" w:pos="4536"/>
              <w:tab w:val="right" w:pos="9072"/>
            </w:tabs>
            <w:spacing w:after="0" w:line="240" w:lineRule="auto"/>
            <w:rPr>
              <w:rFonts w:ascii="Times New Roman" w:eastAsia="Calibri" w:hAnsi="Times New Roman" w:cs="Times New Roman"/>
              <w:b/>
              <w:lang w:val="pt-BR"/>
            </w:rPr>
          </w:pPr>
          <w:r w:rsidRPr="00411131">
            <w:rPr>
              <w:rFonts w:ascii="Times New Roman" w:eastAsia="Calibri" w:hAnsi="Times New Roman" w:cs="Times New Roman"/>
              <w:b/>
              <w:lang w:val="pt-BR"/>
            </w:rPr>
            <w:t>Nr. de ex. 2</w:t>
          </w:r>
        </w:p>
      </w:tc>
    </w:tr>
    <w:tr w:rsidR="000F5E15" w:rsidRPr="00411131" w14:paraId="47BA35FF" w14:textId="77777777" w:rsidTr="0059663C">
      <w:trPr>
        <w:trHeight w:val="491"/>
      </w:trPr>
      <w:tc>
        <w:tcPr>
          <w:tcW w:w="5245" w:type="dxa"/>
          <w:vMerge/>
          <w:shd w:val="clear" w:color="auto" w:fill="auto"/>
        </w:tcPr>
        <w:p w14:paraId="3F53587D" w14:textId="77777777" w:rsidR="000F5E15" w:rsidRPr="00411131" w:rsidRDefault="000F5E15" w:rsidP="0059663C">
          <w:pPr>
            <w:tabs>
              <w:tab w:val="center" w:pos="4536"/>
              <w:tab w:val="right" w:pos="9072"/>
            </w:tabs>
            <w:rPr>
              <w:rFonts w:ascii="Times New Roman" w:eastAsia="Calibri" w:hAnsi="Times New Roman" w:cs="Times New Roman"/>
              <w:b/>
              <w:lang w:val="pt-BR"/>
            </w:rPr>
          </w:pPr>
        </w:p>
      </w:tc>
      <w:tc>
        <w:tcPr>
          <w:tcW w:w="3828" w:type="dxa"/>
          <w:vMerge w:val="restart"/>
          <w:shd w:val="clear" w:color="auto" w:fill="auto"/>
          <w:vAlign w:val="center"/>
        </w:tcPr>
        <w:p w14:paraId="7B76847B" w14:textId="77777777" w:rsidR="000F5E15" w:rsidRPr="00411131" w:rsidRDefault="000F5E15" w:rsidP="00DD1CDE">
          <w:pPr>
            <w:tabs>
              <w:tab w:val="center" w:pos="4536"/>
              <w:tab w:val="right" w:pos="9072"/>
            </w:tabs>
            <w:spacing w:after="0" w:line="240" w:lineRule="auto"/>
            <w:jc w:val="center"/>
            <w:rPr>
              <w:rFonts w:ascii="Times New Roman" w:eastAsia="Calibri" w:hAnsi="Times New Roman" w:cs="Times New Roman"/>
              <w:b/>
              <w:lang w:val="it-IT"/>
            </w:rPr>
          </w:pPr>
          <w:proofErr w:type="spellStart"/>
          <w:r w:rsidRPr="00411131">
            <w:rPr>
              <w:rFonts w:ascii="Times New Roman" w:eastAsia="Calibri" w:hAnsi="Times New Roman" w:cs="Times New Roman"/>
              <w:b/>
              <w:bCs/>
            </w:rPr>
            <w:t>Privind</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organizarea</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activităţii</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didactice</w:t>
          </w:r>
          <w:proofErr w:type="spellEnd"/>
          <w:r w:rsidRPr="00411131">
            <w:rPr>
              <w:rFonts w:ascii="Times New Roman" w:eastAsia="Calibri" w:hAnsi="Times New Roman" w:cs="Times New Roman"/>
              <w:b/>
              <w:bCs/>
            </w:rPr>
            <w:t xml:space="preserve"> in </w:t>
          </w:r>
          <w:proofErr w:type="spellStart"/>
          <w:r w:rsidRPr="00411131">
            <w:rPr>
              <w:rFonts w:ascii="Times New Roman" w:eastAsia="Calibri" w:hAnsi="Times New Roman" w:cs="Times New Roman"/>
              <w:b/>
              <w:bCs/>
            </w:rPr>
            <w:t>cadrul</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unitaţilor</w:t>
          </w:r>
          <w:proofErr w:type="spellEnd"/>
          <w:r w:rsidRPr="00411131">
            <w:rPr>
              <w:rFonts w:ascii="Times New Roman" w:eastAsia="Calibri" w:hAnsi="Times New Roman" w:cs="Times New Roman"/>
              <w:b/>
              <w:bCs/>
            </w:rPr>
            <w:t xml:space="preserve"> de </w:t>
          </w:r>
          <w:proofErr w:type="spellStart"/>
          <w:r w:rsidRPr="00411131">
            <w:rPr>
              <w:rFonts w:ascii="Times New Roman" w:eastAsia="Calibri" w:hAnsi="Times New Roman" w:cs="Times New Roman"/>
              <w:b/>
              <w:bCs/>
            </w:rPr>
            <w:t>învăţământ</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pentru</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inceperea</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cursurilor</w:t>
          </w:r>
          <w:proofErr w:type="spellEnd"/>
          <w:r w:rsidRPr="00411131">
            <w:rPr>
              <w:rFonts w:ascii="Times New Roman" w:eastAsia="Calibri" w:hAnsi="Times New Roman" w:cs="Times New Roman"/>
              <w:b/>
              <w:bCs/>
            </w:rPr>
            <w:t xml:space="preserve"> in </w:t>
          </w:r>
          <w:proofErr w:type="spellStart"/>
          <w:r w:rsidRPr="00411131">
            <w:rPr>
              <w:rFonts w:ascii="Times New Roman" w:eastAsia="Calibri" w:hAnsi="Times New Roman" w:cs="Times New Roman"/>
              <w:b/>
              <w:bCs/>
            </w:rPr>
            <w:t>anul</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şcolar</w:t>
          </w:r>
          <w:proofErr w:type="spellEnd"/>
          <w:r w:rsidRPr="00411131">
            <w:rPr>
              <w:rFonts w:ascii="Times New Roman" w:eastAsia="Calibri" w:hAnsi="Times New Roman" w:cs="Times New Roman"/>
              <w:b/>
              <w:bCs/>
            </w:rPr>
            <w:t xml:space="preserve"> 2020-2021 </w:t>
          </w:r>
          <w:proofErr w:type="spellStart"/>
          <w:r w:rsidRPr="00411131">
            <w:rPr>
              <w:rFonts w:ascii="Times New Roman" w:eastAsia="Calibri" w:hAnsi="Times New Roman" w:cs="Times New Roman"/>
              <w:b/>
              <w:bCs/>
            </w:rPr>
            <w:t>în</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condiţii</w:t>
          </w:r>
          <w:proofErr w:type="spellEnd"/>
          <w:r w:rsidRPr="00411131">
            <w:rPr>
              <w:rFonts w:ascii="Times New Roman" w:eastAsia="Calibri" w:hAnsi="Times New Roman" w:cs="Times New Roman"/>
              <w:b/>
              <w:bCs/>
            </w:rPr>
            <w:t xml:space="preserve"> de </w:t>
          </w:r>
          <w:proofErr w:type="spellStart"/>
          <w:r w:rsidRPr="00411131">
            <w:rPr>
              <w:rFonts w:ascii="Times New Roman" w:eastAsia="Calibri" w:hAnsi="Times New Roman" w:cs="Times New Roman"/>
              <w:b/>
              <w:bCs/>
            </w:rPr>
            <w:t>siguranţă</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epidemiologică</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pentru</w:t>
          </w:r>
          <w:proofErr w:type="spellEnd"/>
          <w:r w:rsidRPr="00411131">
            <w:rPr>
              <w:rFonts w:ascii="Times New Roman" w:eastAsia="Calibri" w:hAnsi="Times New Roman" w:cs="Times New Roman"/>
              <w:b/>
              <w:bCs/>
            </w:rPr>
            <w:t xml:space="preserve"> </w:t>
          </w:r>
          <w:proofErr w:type="spellStart"/>
          <w:r w:rsidRPr="00411131">
            <w:rPr>
              <w:rFonts w:ascii="Times New Roman" w:eastAsia="Calibri" w:hAnsi="Times New Roman" w:cs="Times New Roman"/>
              <w:b/>
              <w:bCs/>
            </w:rPr>
            <w:t>prevenirea</w:t>
          </w:r>
          <w:proofErr w:type="spellEnd"/>
          <w:r w:rsidRPr="00411131">
            <w:rPr>
              <w:rFonts w:ascii="Times New Roman" w:eastAsia="Times New Roman" w:hAnsi="Times New Roman" w:cs="Times New Roman"/>
              <w:bCs/>
              <w:sz w:val="24"/>
              <w:szCs w:val="24"/>
            </w:rPr>
            <w:t xml:space="preserve"> </w:t>
          </w:r>
          <w:proofErr w:type="spellStart"/>
          <w:r w:rsidRPr="00411131">
            <w:rPr>
              <w:rFonts w:ascii="Times New Roman" w:eastAsia="Calibri" w:hAnsi="Times New Roman" w:cs="Times New Roman"/>
              <w:b/>
              <w:bCs/>
            </w:rPr>
            <w:t>îmbolnăvirii</w:t>
          </w:r>
          <w:proofErr w:type="spellEnd"/>
          <w:r w:rsidRPr="00411131">
            <w:rPr>
              <w:rFonts w:ascii="Times New Roman" w:eastAsia="Calibri" w:hAnsi="Times New Roman" w:cs="Times New Roman"/>
              <w:b/>
              <w:bCs/>
            </w:rPr>
            <w:t xml:space="preserve"> cu </w:t>
          </w:r>
          <w:proofErr w:type="spellStart"/>
          <w:r w:rsidRPr="00411131">
            <w:rPr>
              <w:rFonts w:ascii="Times New Roman" w:eastAsia="Calibri" w:hAnsi="Times New Roman" w:cs="Times New Roman"/>
              <w:b/>
              <w:bCs/>
            </w:rPr>
            <w:t>virusul</w:t>
          </w:r>
          <w:proofErr w:type="spellEnd"/>
          <w:r w:rsidRPr="00411131">
            <w:rPr>
              <w:rFonts w:ascii="Times New Roman" w:eastAsia="Calibri" w:hAnsi="Times New Roman" w:cs="Times New Roman"/>
              <w:b/>
              <w:bCs/>
            </w:rPr>
            <w:t xml:space="preserve"> SARS-CoV-2</w:t>
          </w:r>
        </w:p>
      </w:tc>
      <w:tc>
        <w:tcPr>
          <w:tcW w:w="1842" w:type="dxa"/>
          <w:vMerge w:val="restart"/>
          <w:shd w:val="clear" w:color="auto" w:fill="auto"/>
        </w:tcPr>
        <w:p w14:paraId="0CC5510E" w14:textId="77777777" w:rsidR="000F5E15" w:rsidRPr="00411131" w:rsidRDefault="000F5E15" w:rsidP="00DD1CDE">
          <w:pPr>
            <w:tabs>
              <w:tab w:val="center" w:pos="4536"/>
              <w:tab w:val="right" w:pos="9072"/>
            </w:tabs>
            <w:spacing w:after="0" w:line="240" w:lineRule="auto"/>
            <w:rPr>
              <w:rFonts w:ascii="Times New Roman" w:eastAsia="Calibri" w:hAnsi="Times New Roman" w:cs="Times New Roman"/>
              <w:b/>
            </w:rPr>
          </w:pPr>
          <w:proofErr w:type="spellStart"/>
          <w:r w:rsidRPr="00411131">
            <w:rPr>
              <w:rFonts w:ascii="Times New Roman" w:eastAsia="Calibri" w:hAnsi="Times New Roman" w:cs="Times New Roman"/>
              <w:b/>
            </w:rPr>
            <w:t>Revizia</w:t>
          </w:r>
          <w:proofErr w:type="spellEnd"/>
          <w:r w:rsidRPr="00411131">
            <w:rPr>
              <w:rFonts w:ascii="Times New Roman" w:eastAsia="Calibri" w:hAnsi="Times New Roman" w:cs="Times New Roman"/>
              <w:b/>
            </w:rPr>
            <w:t xml:space="preserve"> -</w:t>
          </w:r>
        </w:p>
        <w:p w14:paraId="08C34EFF" w14:textId="77777777" w:rsidR="000F5E15" w:rsidRPr="00411131" w:rsidRDefault="000F5E15" w:rsidP="00DD1CDE">
          <w:pPr>
            <w:tabs>
              <w:tab w:val="center" w:pos="4536"/>
              <w:tab w:val="right" w:pos="9072"/>
            </w:tabs>
            <w:spacing w:after="0" w:line="240" w:lineRule="auto"/>
            <w:rPr>
              <w:rFonts w:ascii="Times New Roman" w:eastAsia="Calibri" w:hAnsi="Times New Roman" w:cs="Times New Roman"/>
              <w:b/>
            </w:rPr>
          </w:pPr>
          <w:r w:rsidRPr="00411131">
            <w:rPr>
              <w:rFonts w:ascii="Times New Roman" w:eastAsia="Calibri" w:hAnsi="Times New Roman" w:cs="Times New Roman"/>
              <w:b/>
            </w:rPr>
            <w:t>Nr. de ex. -</w:t>
          </w:r>
        </w:p>
      </w:tc>
    </w:tr>
    <w:tr w:rsidR="000F5E15" w:rsidRPr="00411131" w14:paraId="3578CCB6" w14:textId="77777777" w:rsidTr="0059663C">
      <w:trPr>
        <w:trHeight w:val="491"/>
      </w:trPr>
      <w:tc>
        <w:tcPr>
          <w:tcW w:w="5245" w:type="dxa"/>
          <w:vMerge w:val="restart"/>
          <w:shd w:val="clear" w:color="auto" w:fill="auto"/>
        </w:tcPr>
        <w:p w14:paraId="4DB65BAA" w14:textId="77777777" w:rsidR="000F5E15" w:rsidRPr="00411131" w:rsidRDefault="000F5E15" w:rsidP="00DD1CDE">
          <w:pPr>
            <w:spacing w:after="0" w:line="240" w:lineRule="auto"/>
            <w:rPr>
              <w:rFonts w:ascii="Times New Roman" w:eastAsia="Times New Roman" w:hAnsi="Times New Roman" w:cs="Times New Roman"/>
              <w:b/>
              <w:sz w:val="16"/>
              <w:szCs w:val="16"/>
              <w:u w:val="single"/>
            </w:rPr>
          </w:pPr>
          <w:r>
            <w:rPr>
              <w:noProof/>
            </w:rPr>
            <w:drawing>
              <wp:anchor distT="0" distB="0" distL="114300" distR="114300" simplePos="0" relativeHeight="251659264" behindDoc="1" locked="0" layoutInCell="1" allowOverlap="1" wp14:anchorId="73BAB4EC" wp14:editId="5CBBBF2A">
                <wp:simplePos x="0" y="0"/>
                <wp:positionH relativeFrom="column">
                  <wp:posOffset>2488565</wp:posOffset>
                </wp:positionH>
                <wp:positionV relativeFrom="paragraph">
                  <wp:posOffset>12700</wp:posOffset>
                </wp:positionV>
                <wp:extent cx="73152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131">
            <w:rPr>
              <w:rFonts w:ascii="Times New Roman" w:eastAsia="Times New Roman" w:hAnsi="Times New Roman" w:cs="Times New Roman"/>
              <w:b/>
              <w:sz w:val="16"/>
              <w:szCs w:val="16"/>
              <w:u w:val="single"/>
            </w:rPr>
            <w:t>INSPECTORATUL ŞCOLAR JUDEŢEAN – VASLUI</w:t>
          </w:r>
        </w:p>
        <w:p w14:paraId="67E77567" w14:textId="77777777" w:rsidR="000F5E15" w:rsidRPr="00411131" w:rsidRDefault="000F5E15" w:rsidP="00DD1CDE">
          <w:pPr>
            <w:tabs>
              <w:tab w:val="center" w:pos="4693"/>
              <w:tab w:val="left" w:pos="6810"/>
            </w:tabs>
            <w:spacing w:after="0" w:line="240" w:lineRule="auto"/>
            <w:rPr>
              <w:rFonts w:ascii="Times New Roman" w:eastAsia="Times New Roman" w:hAnsi="Times New Roman" w:cs="Times New Roman"/>
              <w:b/>
              <w:sz w:val="16"/>
              <w:szCs w:val="16"/>
            </w:rPr>
          </w:pPr>
          <w:r w:rsidRPr="00411131">
            <w:rPr>
              <w:rFonts w:ascii="Times New Roman" w:eastAsia="Times New Roman" w:hAnsi="Times New Roman" w:cs="Times New Roman"/>
              <w:b/>
              <w:sz w:val="16"/>
              <w:szCs w:val="16"/>
            </w:rPr>
            <w:t xml:space="preserve">                        EPISCOPIA HUŞILOR</w:t>
          </w:r>
        </w:p>
        <w:p w14:paraId="358FD8CB" w14:textId="77777777" w:rsidR="000F5E15" w:rsidRPr="00411131" w:rsidRDefault="000F5E15" w:rsidP="00DD1CDE">
          <w:pPr>
            <w:spacing w:after="0" w:line="240" w:lineRule="auto"/>
            <w:rPr>
              <w:rFonts w:ascii="Times New Roman" w:eastAsia="Times New Roman" w:hAnsi="Times New Roman" w:cs="Times New Roman"/>
              <w:b/>
              <w:i/>
              <w:sz w:val="16"/>
              <w:szCs w:val="16"/>
            </w:rPr>
          </w:pPr>
          <w:r w:rsidRPr="00411131">
            <w:rPr>
              <w:rFonts w:ascii="Times New Roman" w:eastAsia="Times New Roman" w:hAnsi="Times New Roman" w:cs="Times New Roman"/>
              <w:b/>
              <w:i/>
              <w:sz w:val="16"/>
              <w:szCs w:val="16"/>
            </w:rPr>
            <w:t xml:space="preserve">         SEMINARUL TEOLOGIC ORTODOX </w:t>
          </w:r>
        </w:p>
        <w:p w14:paraId="6A7CBE8F" w14:textId="77777777" w:rsidR="000F5E15" w:rsidRPr="00411131" w:rsidRDefault="000F5E15" w:rsidP="00DD1CDE">
          <w:pPr>
            <w:spacing w:after="0" w:line="240" w:lineRule="auto"/>
            <w:rPr>
              <w:rFonts w:ascii="Times New Roman" w:eastAsia="Times New Roman" w:hAnsi="Times New Roman" w:cs="Times New Roman"/>
              <w:b/>
              <w:i/>
              <w:sz w:val="16"/>
              <w:szCs w:val="16"/>
            </w:rPr>
          </w:pPr>
          <w:r w:rsidRPr="00411131">
            <w:rPr>
              <w:rFonts w:ascii="Times New Roman" w:eastAsia="Times New Roman" w:hAnsi="Times New Roman" w:cs="Times New Roman"/>
              <w:b/>
              <w:i/>
              <w:sz w:val="16"/>
              <w:szCs w:val="16"/>
            </w:rPr>
            <w:t xml:space="preserve">         ,,SF. IOAN GURĂ DE AUR”  HUŞI</w:t>
          </w:r>
        </w:p>
        <w:p w14:paraId="4EA7537B" w14:textId="77777777" w:rsidR="000F5E15" w:rsidRPr="00411131" w:rsidRDefault="000F5E15" w:rsidP="00DD1CDE">
          <w:pPr>
            <w:spacing w:after="0" w:line="240" w:lineRule="auto"/>
            <w:rPr>
              <w:rFonts w:ascii="Times New Roman" w:eastAsia="Times New Roman" w:hAnsi="Times New Roman" w:cs="Times New Roman"/>
              <w:b/>
              <w:sz w:val="16"/>
              <w:szCs w:val="16"/>
            </w:rPr>
          </w:pPr>
          <w:r w:rsidRPr="00411131">
            <w:rPr>
              <w:rFonts w:ascii="Times New Roman" w:eastAsia="Times New Roman" w:hAnsi="Times New Roman" w:cs="Times New Roman"/>
              <w:b/>
              <w:sz w:val="16"/>
              <w:szCs w:val="16"/>
            </w:rPr>
            <w:t xml:space="preserve">  Str. I. Al. </w:t>
          </w:r>
          <w:proofErr w:type="spellStart"/>
          <w:r w:rsidRPr="00411131">
            <w:rPr>
              <w:rFonts w:ascii="Times New Roman" w:eastAsia="Times New Roman" w:hAnsi="Times New Roman" w:cs="Times New Roman"/>
              <w:b/>
              <w:sz w:val="16"/>
              <w:szCs w:val="16"/>
            </w:rPr>
            <w:t>Angheluş</w:t>
          </w:r>
          <w:proofErr w:type="spellEnd"/>
          <w:r w:rsidRPr="00411131">
            <w:rPr>
              <w:rFonts w:ascii="Times New Roman" w:eastAsia="Times New Roman" w:hAnsi="Times New Roman" w:cs="Times New Roman"/>
              <w:b/>
              <w:sz w:val="16"/>
              <w:szCs w:val="16"/>
            </w:rPr>
            <w:t xml:space="preserve">, nr. 1, </w:t>
          </w:r>
          <w:proofErr w:type="spellStart"/>
          <w:r w:rsidRPr="00411131">
            <w:rPr>
              <w:rFonts w:ascii="Times New Roman" w:eastAsia="Times New Roman" w:hAnsi="Times New Roman" w:cs="Times New Roman"/>
              <w:b/>
              <w:sz w:val="16"/>
              <w:szCs w:val="16"/>
            </w:rPr>
            <w:t>mun</w:t>
          </w:r>
          <w:proofErr w:type="spellEnd"/>
          <w:r w:rsidRPr="00411131">
            <w:rPr>
              <w:rFonts w:ascii="Times New Roman" w:eastAsia="Times New Roman" w:hAnsi="Times New Roman" w:cs="Times New Roman"/>
              <w:b/>
              <w:sz w:val="16"/>
              <w:szCs w:val="16"/>
            </w:rPr>
            <w:t xml:space="preserve">. </w:t>
          </w:r>
          <w:proofErr w:type="spellStart"/>
          <w:r w:rsidRPr="00411131">
            <w:rPr>
              <w:rFonts w:ascii="Times New Roman" w:eastAsia="Times New Roman" w:hAnsi="Times New Roman" w:cs="Times New Roman"/>
              <w:b/>
              <w:sz w:val="16"/>
              <w:szCs w:val="16"/>
            </w:rPr>
            <w:t>Huşi</w:t>
          </w:r>
          <w:proofErr w:type="spellEnd"/>
          <w:r w:rsidRPr="00411131">
            <w:rPr>
              <w:rFonts w:ascii="Times New Roman" w:eastAsia="Times New Roman" w:hAnsi="Times New Roman" w:cs="Times New Roman"/>
              <w:b/>
              <w:sz w:val="16"/>
              <w:szCs w:val="16"/>
            </w:rPr>
            <w:t xml:space="preserve">, </w:t>
          </w:r>
          <w:proofErr w:type="spellStart"/>
          <w:r w:rsidRPr="00411131">
            <w:rPr>
              <w:rFonts w:ascii="Times New Roman" w:eastAsia="Times New Roman" w:hAnsi="Times New Roman" w:cs="Times New Roman"/>
              <w:b/>
              <w:sz w:val="16"/>
              <w:szCs w:val="16"/>
            </w:rPr>
            <w:t>jud</w:t>
          </w:r>
          <w:proofErr w:type="spellEnd"/>
          <w:r w:rsidRPr="00411131">
            <w:rPr>
              <w:rFonts w:ascii="Times New Roman" w:eastAsia="Times New Roman" w:hAnsi="Times New Roman" w:cs="Times New Roman"/>
              <w:b/>
              <w:sz w:val="16"/>
              <w:szCs w:val="16"/>
            </w:rPr>
            <w:t xml:space="preserve">. </w:t>
          </w:r>
          <w:proofErr w:type="spellStart"/>
          <w:r w:rsidRPr="00411131">
            <w:rPr>
              <w:rFonts w:ascii="Times New Roman" w:eastAsia="Times New Roman" w:hAnsi="Times New Roman" w:cs="Times New Roman"/>
              <w:b/>
              <w:sz w:val="16"/>
              <w:szCs w:val="16"/>
            </w:rPr>
            <w:t>Vaslui</w:t>
          </w:r>
          <w:proofErr w:type="spellEnd"/>
        </w:p>
        <w:p w14:paraId="043A863B" w14:textId="77777777" w:rsidR="000F5E15" w:rsidRPr="00411131" w:rsidRDefault="000F5E15" w:rsidP="00DD1CDE">
          <w:pPr>
            <w:spacing w:after="0" w:line="240" w:lineRule="auto"/>
            <w:rPr>
              <w:rFonts w:ascii="Times New Roman" w:eastAsia="Times New Roman" w:hAnsi="Times New Roman" w:cs="Times New Roman"/>
              <w:b/>
              <w:sz w:val="16"/>
              <w:szCs w:val="16"/>
            </w:rPr>
          </w:pPr>
          <w:r w:rsidRPr="00411131">
            <w:rPr>
              <w:rFonts w:ascii="Times New Roman" w:eastAsia="Times New Roman" w:hAnsi="Times New Roman" w:cs="Times New Roman"/>
              <w:b/>
              <w:sz w:val="16"/>
              <w:szCs w:val="16"/>
            </w:rPr>
            <w:t xml:space="preserve">                      Tel./fax: 0235/471599</w:t>
          </w:r>
        </w:p>
        <w:p w14:paraId="543C322A" w14:textId="77777777" w:rsidR="000F5E15" w:rsidRPr="00411131" w:rsidRDefault="000F5E15" w:rsidP="00DD1CDE">
          <w:pPr>
            <w:tabs>
              <w:tab w:val="left" w:pos="1150"/>
              <w:tab w:val="center" w:pos="4455"/>
            </w:tabs>
            <w:spacing w:after="0" w:line="240" w:lineRule="auto"/>
            <w:rPr>
              <w:rFonts w:ascii="Times New Roman" w:eastAsia="Times New Roman" w:hAnsi="Times New Roman" w:cs="Times New Roman"/>
              <w:b/>
              <w:color w:val="0000FF"/>
              <w:sz w:val="16"/>
              <w:szCs w:val="16"/>
              <w:u w:val="single"/>
            </w:rPr>
          </w:pPr>
          <w:r w:rsidRPr="00411131">
            <w:rPr>
              <w:rFonts w:ascii="Times New Roman" w:eastAsia="Times New Roman" w:hAnsi="Times New Roman" w:cs="Times New Roman"/>
              <w:b/>
              <w:sz w:val="16"/>
              <w:szCs w:val="16"/>
            </w:rPr>
            <w:t xml:space="preserve">            Site: </w:t>
          </w:r>
          <w:hyperlink r:id="rId2" w:history="1">
            <w:r w:rsidRPr="00411131">
              <w:rPr>
                <w:rFonts w:ascii="Times New Roman" w:eastAsia="Times New Roman" w:hAnsi="Times New Roman" w:cs="Times New Roman"/>
                <w:b/>
                <w:color w:val="0000FF"/>
                <w:sz w:val="16"/>
                <w:szCs w:val="16"/>
                <w:u w:val="single"/>
              </w:rPr>
              <w:t>www.seminarulteologichusi.ro</w:t>
            </w:r>
          </w:hyperlink>
        </w:p>
        <w:p w14:paraId="245D5FF5" w14:textId="77777777" w:rsidR="000F5E15" w:rsidRPr="00411131" w:rsidRDefault="000F5E15" w:rsidP="00DD1CDE">
          <w:pPr>
            <w:tabs>
              <w:tab w:val="center" w:pos="4536"/>
              <w:tab w:val="right" w:pos="9072"/>
            </w:tabs>
            <w:spacing w:after="0" w:line="240" w:lineRule="auto"/>
            <w:rPr>
              <w:rFonts w:ascii="Times New Roman" w:eastAsia="Calibri" w:hAnsi="Times New Roman" w:cs="Times New Roman"/>
              <w:b/>
            </w:rPr>
          </w:pPr>
          <w:r w:rsidRPr="00411131">
            <w:rPr>
              <w:rFonts w:eastAsia="Times New Roman" w:cs="Times New Roman"/>
              <w:b/>
              <w:sz w:val="16"/>
              <w:szCs w:val="16"/>
            </w:rPr>
            <w:t xml:space="preserve">       E-mail: </w:t>
          </w:r>
          <w:hyperlink r:id="rId3" w:history="1">
            <w:r w:rsidRPr="00411131">
              <w:rPr>
                <w:rFonts w:eastAsia="Times New Roman" w:cs="Times New Roman"/>
                <w:b/>
                <w:i/>
                <w:color w:val="0000FF"/>
                <w:sz w:val="16"/>
                <w:szCs w:val="16"/>
                <w:u w:val="single"/>
              </w:rPr>
              <w:t>seminarulteologichusi@yahoo.com</w:t>
            </w:r>
          </w:hyperlink>
        </w:p>
      </w:tc>
      <w:tc>
        <w:tcPr>
          <w:tcW w:w="3828" w:type="dxa"/>
          <w:vMerge/>
          <w:shd w:val="clear" w:color="auto" w:fill="auto"/>
          <w:vAlign w:val="center"/>
        </w:tcPr>
        <w:p w14:paraId="2D3706A8" w14:textId="77777777" w:rsidR="000F5E15" w:rsidRPr="00411131" w:rsidRDefault="000F5E15" w:rsidP="0059663C">
          <w:pPr>
            <w:tabs>
              <w:tab w:val="center" w:pos="4536"/>
              <w:tab w:val="right" w:pos="9072"/>
            </w:tabs>
            <w:rPr>
              <w:rFonts w:ascii="Times New Roman" w:eastAsia="Calibri" w:hAnsi="Times New Roman" w:cs="Times New Roman"/>
              <w:b/>
              <w:lang w:val="it-IT"/>
            </w:rPr>
          </w:pPr>
        </w:p>
      </w:tc>
      <w:tc>
        <w:tcPr>
          <w:tcW w:w="1842" w:type="dxa"/>
          <w:vMerge/>
          <w:shd w:val="clear" w:color="auto" w:fill="auto"/>
        </w:tcPr>
        <w:p w14:paraId="33072DE7" w14:textId="77777777" w:rsidR="000F5E15" w:rsidRPr="00411131" w:rsidRDefault="000F5E15" w:rsidP="00DD1CDE">
          <w:pPr>
            <w:tabs>
              <w:tab w:val="center" w:pos="4536"/>
              <w:tab w:val="right" w:pos="9072"/>
            </w:tabs>
            <w:spacing w:after="0" w:line="240" w:lineRule="auto"/>
            <w:rPr>
              <w:rFonts w:ascii="Times New Roman" w:eastAsia="Calibri" w:hAnsi="Times New Roman" w:cs="Times New Roman"/>
              <w:b/>
            </w:rPr>
          </w:pPr>
        </w:p>
      </w:tc>
    </w:tr>
    <w:tr w:rsidR="000F5E15" w:rsidRPr="00411131" w14:paraId="274A3D07" w14:textId="77777777" w:rsidTr="0059663C">
      <w:trPr>
        <w:trHeight w:val="277"/>
      </w:trPr>
      <w:tc>
        <w:tcPr>
          <w:tcW w:w="5245" w:type="dxa"/>
          <w:vMerge/>
          <w:shd w:val="clear" w:color="auto" w:fill="auto"/>
        </w:tcPr>
        <w:p w14:paraId="76523B21" w14:textId="77777777" w:rsidR="000F5E15" w:rsidRPr="00411131" w:rsidRDefault="000F5E15" w:rsidP="0059663C">
          <w:pPr>
            <w:tabs>
              <w:tab w:val="center" w:pos="4536"/>
              <w:tab w:val="right" w:pos="9072"/>
            </w:tabs>
            <w:rPr>
              <w:rFonts w:ascii="Times New Roman" w:eastAsia="Calibri" w:hAnsi="Times New Roman" w:cs="Times New Roman"/>
              <w:b/>
            </w:rPr>
          </w:pPr>
        </w:p>
      </w:tc>
      <w:tc>
        <w:tcPr>
          <w:tcW w:w="3828" w:type="dxa"/>
          <w:vMerge/>
          <w:shd w:val="clear" w:color="auto" w:fill="auto"/>
          <w:vAlign w:val="center"/>
        </w:tcPr>
        <w:p w14:paraId="4BB35919" w14:textId="77777777" w:rsidR="000F5E15" w:rsidRPr="00411131" w:rsidRDefault="000F5E15" w:rsidP="0059663C">
          <w:pPr>
            <w:tabs>
              <w:tab w:val="center" w:pos="4536"/>
              <w:tab w:val="right" w:pos="9072"/>
            </w:tabs>
            <w:rPr>
              <w:rFonts w:ascii="Times New Roman" w:eastAsia="Calibri" w:hAnsi="Times New Roman" w:cs="Times New Roman"/>
              <w:b/>
            </w:rPr>
          </w:pPr>
        </w:p>
      </w:tc>
      <w:tc>
        <w:tcPr>
          <w:tcW w:w="1842" w:type="dxa"/>
          <w:shd w:val="clear" w:color="auto" w:fill="auto"/>
        </w:tcPr>
        <w:p w14:paraId="3A6DF484" w14:textId="77777777" w:rsidR="000F5E15" w:rsidRPr="00411131" w:rsidRDefault="000F5E15" w:rsidP="00DD1CDE">
          <w:pPr>
            <w:tabs>
              <w:tab w:val="center" w:pos="4536"/>
              <w:tab w:val="right" w:pos="9072"/>
            </w:tabs>
            <w:spacing w:after="0" w:line="240" w:lineRule="auto"/>
            <w:rPr>
              <w:rFonts w:ascii="Times New Roman" w:eastAsia="Calibri" w:hAnsi="Times New Roman" w:cs="Times New Roman"/>
              <w:b/>
            </w:rPr>
          </w:pPr>
          <w:proofErr w:type="spellStart"/>
          <w:r w:rsidRPr="00411131">
            <w:rPr>
              <w:rFonts w:ascii="Times New Roman" w:eastAsia="Calibri" w:hAnsi="Times New Roman" w:cs="Times New Roman"/>
              <w:b/>
            </w:rPr>
            <w:t>Pagina</w:t>
          </w:r>
          <w:proofErr w:type="spellEnd"/>
          <w:r w:rsidRPr="00411131">
            <w:rPr>
              <w:rFonts w:ascii="Times New Roman" w:eastAsia="Calibri" w:hAnsi="Times New Roman" w:cs="Times New Roman"/>
              <w:b/>
            </w:rPr>
            <w:t xml:space="preserve"> </w:t>
          </w:r>
          <w:r w:rsidRPr="00411131">
            <w:rPr>
              <w:rFonts w:eastAsia="Calibri" w:cs="Times New Roman"/>
            </w:rPr>
            <w:t>....</w:t>
          </w:r>
          <w:r w:rsidRPr="00411131">
            <w:rPr>
              <w:rFonts w:ascii="Times New Roman" w:eastAsia="Calibri" w:hAnsi="Times New Roman" w:cs="Times New Roman"/>
              <w:b/>
            </w:rPr>
            <w:t xml:space="preserve"> </w:t>
          </w:r>
          <w:r>
            <w:rPr>
              <w:rFonts w:ascii="Times New Roman" w:eastAsia="Calibri" w:hAnsi="Times New Roman" w:cs="Times New Roman"/>
              <w:b/>
            </w:rPr>
            <w:t>d</w:t>
          </w:r>
          <w:r w:rsidRPr="00411131">
            <w:rPr>
              <w:rFonts w:ascii="Times New Roman" w:eastAsia="Calibri" w:hAnsi="Times New Roman" w:cs="Times New Roman"/>
              <w:b/>
            </w:rPr>
            <w:t xml:space="preserve">in </w:t>
          </w:r>
          <w:r>
            <w:rPr>
              <w:rFonts w:ascii="Times New Roman" w:eastAsia="Calibri" w:hAnsi="Times New Roman" w:cs="Times New Roman"/>
              <w:b/>
            </w:rPr>
            <w:t>....</w:t>
          </w:r>
        </w:p>
      </w:tc>
    </w:tr>
    <w:tr w:rsidR="000F5E15" w:rsidRPr="00411131" w14:paraId="35698842" w14:textId="77777777" w:rsidTr="0059663C">
      <w:trPr>
        <w:trHeight w:val="491"/>
      </w:trPr>
      <w:tc>
        <w:tcPr>
          <w:tcW w:w="5245" w:type="dxa"/>
          <w:vMerge/>
          <w:shd w:val="clear" w:color="auto" w:fill="auto"/>
        </w:tcPr>
        <w:p w14:paraId="6613FD8C" w14:textId="77777777" w:rsidR="000F5E15" w:rsidRPr="00411131" w:rsidRDefault="000F5E15" w:rsidP="0059663C">
          <w:pPr>
            <w:tabs>
              <w:tab w:val="center" w:pos="4536"/>
              <w:tab w:val="right" w:pos="9072"/>
            </w:tabs>
            <w:rPr>
              <w:rFonts w:ascii="Times New Roman" w:eastAsia="Calibri" w:hAnsi="Times New Roman" w:cs="Times New Roman"/>
              <w:b/>
            </w:rPr>
          </w:pPr>
        </w:p>
      </w:tc>
      <w:tc>
        <w:tcPr>
          <w:tcW w:w="3828" w:type="dxa"/>
          <w:vMerge/>
          <w:shd w:val="clear" w:color="auto" w:fill="auto"/>
          <w:vAlign w:val="center"/>
        </w:tcPr>
        <w:p w14:paraId="27F2D30E" w14:textId="77777777" w:rsidR="000F5E15" w:rsidRPr="00411131" w:rsidRDefault="000F5E15" w:rsidP="0059663C">
          <w:pPr>
            <w:tabs>
              <w:tab w:val="center" w:pos="4536"/>
              <w:tab w:val="right" w:pos="9072"/>
            </w:tabs>
            <w:rPr>
              <w:rFonts w:ascii="Times New Roman" w:eastAsia="Calibri" w:hAnsi="Times New Roman" w:cs="Times New Roman"/>
              <w:b/>
            </w:rPr>
          </w:pPr>
        </w:p>
      </w:tc>
      <w:tc>
        <w:tcPr>
          <w:tcW w:w="1842" w:type="dxa"/>
          <w:vMerge w:val="restart"/>
          <w:shd w:val="clear" w:color="auto" w:fill="auto"/>
        </w:tcPr>
        <w:p w14:paraId="299788D8" w14:textId="77777777" w:rsidR="000F5E15" w:rsidRPr="00411131" w:rsidRDefault="000F5E15" w:rsidP="00DD1CDE">
          <w:pPr>
            <w:tabs>
              <w:tab w:val="center" w:pos="4536"/>
              <w:tab w:val="right" w:pos="9072"/>
            </w:tabs>
            <w:spacing w:after="0" w:line="240" w:lineRule="auto"/>
            <w:rPr>
              <w:rFonts w:ascii="Times New Roman" w:eastAsia="Calibri" w:hAnsi="Times New Roman" w:cs="Times New Roman"/>
              <w:b/>
            </w:rPr>
          </w:pPr>
          <w:r>
            <w:rPr>
              <w:rFonts w:ascii="Times New Roman" w:eastAsia="Calibri" w:hAnsi="Times New Roman" w:cs="Times New Roman"/>
              <w:b/>
            </w:rPr>
            <w:t>Exemplar: 1</w:t>
          </w:r>
        </w:p>
      </w:tc>
    </w:tr>
    <w:tr w:rsidR="000F5E15" w:rsidRPr="00411131" w14:paraId="04C1EAC0" w14:textId="77777777" w:rsidTr="0059663C">
      <w:trPr>
        <w:trHeight w:val="420"/>
      </w:trPr>
      <w:tc>
        <w:tcPr>
          <w:tcW w:w="5245" w:type="dxa"/>
          <w:vMerge/>
          <w:shd w:val="clear" w:color="auto" w:fill="auto"/>
        </w:tcPr>
        <w:p w14:paraId="2C9D11E3" w14:textId="77777777" w:rsidR="000F5E15" w:rsidRPr="00411131" w:rsidRDefault="000F5E15" w:rsidP="0059663C">
          <w:pPr>
            <w:tabs>
              <w:tab w:val="center" w:pos="4536"/>
              <w:tab w:val="right" w:pos="9072"/>
            </w:tabs>
            <w:rPr>
              <w:rFonts w:ascii="Times New Roman" w:eastAsia="Calibri" w:hAnsi="Times New Roman" w:cs="Times New Roman"/>
              <w:b/>
            </w:rPr>
          </w:pPr>
        </w:p>
      </w:tc>
      <w:tc>
        <w:tcPr>
          <w:tcW w:w="3828" w:type="dxa"/>
          <w:shd w:val="clear" w:color="auto" w:fill="auto"/>
          <w:vAlign w:val="center"/>
        </w:tcPr>
        <w:p w14:paraId="20C3F700" w14:textId="77777777" w:rsidR="000F5E15" w:rsidRPr="00411131" w:rsidRDefault="000F5E15" w:rsidP="00DD1CDE">
          <w:pPr>
            <w:tabs>
              <w:tab w:val="center" w:pos="4536"/>
              <w:tab w:val="right" w:pos="9072"/>
            </w:tabs>
            <w:spacing w:after="0" w:line="240" w:lineRule="auto"/>
            <w:jc w:val="center"/>
            <w:rPr>
              <w:rFonts w:ascii="Times New Roman" w:eastAsia="Calibri" w:hAnsi="Times New Roman" w:cs="Times New Roman"/>
              <w:b/>
            </w:rPr>
          </w:pPr>
          <w:r>
            <w:rPr>
              <w:rFonts w:ascii="Times New Roman" w:eastAsia="Calibri" w:hAnsi="Times New Roman" w:cs="Times New Roman"/>
              <w:b/>
              <w:lang w:val="fr-FR"/>
            </w:rPr>
            <w:t>Cod</w:t>
          </w:r>
          <w:r w:rsidRPr="00411131">
            <w:rPr>
              <w:rFonts w:ascii="Times New Roman" w:eastAsia="Calibri" w:hAnsi="Times New Roman" w:cs="Times New Roman"/>
              <w:b/>
              <w:lang w:val="fr-FR"/>
            </w:rPr>
            <w:t>: PO-01.01</w:t>
          </w:r>
        </w:p>
      </w:tc>
      <w:tc>
        <w:tcPr>
          <w:tcW w:w="1842" w:type="dxa"/>
          <w:vMerge/>
          <w:shd w:val="clear" w:color="auto" w:fill="auto"/>
        </w:tcPr>
        <w:p w14:paraId="18E7840F" w14:textId="77777777" w:rsidR="000F5E15" w:rsidRPr="00411131" w:rsidRDefault="000F5E15" w:rsidP="0059663C">
          <w:pPr>
            <w:tabs>
              <w:tab w:val="center" w:pos="4536"/>
              <w:tab w:val="right" w:pos="9072"/>
            </w:tabs>
            <w:rPr>
              <w:rFonts w:ascii="Times New Roman" w:eastAsia="Calibri" w:hAnsi="Times New Roman" w:cs="Times New Roman"/>
              <w:b/>
            </w:rPr>
          </w:pPr>
        </w:p>
      </w:tc>
    </w:tr>
  </w:tbl>
  <w:p w14:paraId="1E577D2D" w14:textId="77777777" w:rsidR="000F5E15" w:rsidRPr="00411131" w:rsidRDefault="000F5E15" w:rsidP="0059663C">
    <w:pPr>
      <w:pStyle w:val="Header"/>
      <w:jc w:val="both"/>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5"/>
      <w:numFmt w:val="bullet"/>
      <w:lvlText w:val="-"/>
      <w:lvlJc w:val="left"/>
      <w:pPr>
        <w:tabs>
          <w:tab w:val="num" w:pos="0"/>
        </w:tabs>
        <w:ind w:left="1068" w:hanging="360"/>
      </w:pPr>
      <w:rPr>
        <w:rFonts w:ascii="Times New Roman" w:hAnsi="Times New Roman"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lowerLetter"/>
      <w:lvlText w:val="%1."/>
      <w:lvlJc w:val="left"/>
      <w:pPr>
        <w:tabs>
          <w:tab w:val="num" w:pos="975"/>
        </w:tabs>
        <w:ind w:left="975" w:hanging="615"/>
      </w:p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cs="Times New Roman"/>
        <w:color w:val="00000A"/>
        <w:sz w:val="28"/>
        <w:szCs w:val="28"/>
      </w:rPr>
    </w:lvl>
    <w:lvl w:ilvl="4">
      <w:start w:val="1"/>
      <w:numFmt w:val="bullet"/>
      <w:lvlText w:val=""/>
      <w:lvlJc w:val="left"/>
      <w:pPr>
        <w:tabs>
          <w:tab w:val="num" w:pos="3600"/>
        </w:tabs>
        <w:ind w:left="3600" w:hanging="360"/>
      </w:pPr>
      <w:rPr>
        <w:rFonts w:ascii="Symbol" w:hAnsi="Symbol" w:cs="Symbol"/>
      </w:rPr>
    </w:lvl>
    <w:lvl w:ilvl="5">
      <w:start w:val="1"/>
      <w:numFmt w:val="lowerLetter"/>
      <w:lvlText w:val="%2.%3.%4.%5.%6)"/>
      <w:lvlJc w:val="left"/>
      <w:pPr>
        <w:tabs>
          <w:tab w:val="num" w:pos="0"/>
        </w:tabs>
        <w:ind w:left="4500" w:hanging="36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1080"/>
        </w:tabs>
        <w:ind w:left="1080" w:hanging="360"/>
      </w:pPr>
      <w:rPr>
        <w:rFonts w:ascii="Wingdings" w:hAnsi="Wingdings" w:cs="Wingding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2.%3."/>
      <w:lvlJc w:val="right"/>
      <w:pPr>
        <w:tabs>
          <w:tab w:val="num" w:pos="2880"/>
        </w:tabs>
        <w:ind w:left="2880" w:hanging="180"/>
      </w:pPr>
    </w:lvl>
    <w:lvl w:ilvl="3">
      <w:start w:val="1"/>
      <w:numFmt w:val="decimal"/>
      <w:lvlText w:val="%2.%3.%4."/>
      <w:lvlJc w:val="left"/>
      <w:pPr>
        <w:tabs>
          <w:tab w:val="num" w:pos="3600"/>
        </w:tabs>
        <w:ind w:left="3600" w:hanging="360"/>
      </w:pPr>
    </w:lvl>
    <w:lvl w:ilvl="4">
      <w:start w:val="1"/>
      <w:numFmt w:val="lowerLetter"/>
      <w:lvlText w:val="%2.%3.%4.%5."/>
      <w:lvlJc w:val="left"/>
      <w:pPr>
        <w:tabs>
          <w:tab w:val="num" w:pos="4320"/>
        </w:tabs>
        <w:ind w:left="4320" w:hanging="360"/>
      </w:pPr>
    </w:lvl>
    <w:lvl w:ilvl="5">
      <w:start w:val="1"/>
      <w:numFmt w:val="lowerRoman"/>
      <w:lvlText w:val="%2.%3.%4.%5.%6."/>
      <w:lvlJc w:val="right"/>
      <w:pPr>
        <w:tabs>
          <w:tab w:val="num" w:pos="5040"/>
        </w:tabs>
        <w:ind w:left="5040" w:hanging="180"/>
      </w:pPr>
    </w:lvl>
    <w:lvl w:ilvl="6">
      <w:start w:val="1"/>
      <w:numFmt w:val="decimal"/>
      <w:lvlText w:val="%2.%3.%4.%5.%6.%7."/>
      <w:lvlJc w:val="left"/>
      <w:pPr>
        <w:tabs>
          <w:tab w:val="num" w:pos="5760"/>
        </w:tabs>
        <w:ind w:left="5760" w:hanging="360"/>
      </w:pPr>
    </w:lvl>
    <w:lvl w:ilvl="7">
      <w:start w:val="1"/>
      <w:numFmt w:val="lowerLetter"/>
      <w:lvlText w:val="%2.%3.%4.%5.%6.%7.%8."/>
      <w:lvlJc w:val="left"/>
      <w:pPr>
        <w:tabs>
          <w:tab w:val="num" w:pos="6480"/>
        </w:tabs>
        <w:ind w:left="6480" w:hanging="360"/>
      </w:pPr>
    </w:lvl>
    <w:lvl w:ilvl="8">
      <w:start w:val="1"/>
      <w:numFmt w:val="lowerRoman"/>
      <w:lvlText w:val="%2.%3.%4.%5.%6.%7.%8.%9."/>
      <w:lvlJc w:val="right"/>
      <w:pPr>
        <w:tabs>
          <w:tab w:val="num" w:pos="7200"/>
        </w:tabs>
        <w:ind w:left="7200" w:hanging="180"/>
      </w:pPr>
    </w:lvl>
  </w:abstractNum>
  <w:abstractNum w:abstractNumId="8" w15:restartNumberingAfterBreak="0">
    <w:nsid w:val="01100483"/>
    <w:multiLevelType w:val="hybridMultilevel"/>
    <w:tmpl w:val="83967E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063F6151"/>
    <w:multiLevelType w:val="hybridMultilevel"/>
    <w:tmpl w:val="75C6A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A3150"/>
    <w:multiLevelType w:val="hybridMultilevel"/>
    <w:tmpl w:val="07441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B52F4"/>
    <w:multiLevelType w:val="hybridMultilevel"/>
    <w:tmpl w:val="68B07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92CFE"/>
    <w:multiLevelType w:val="multilevel"/>
    <w:tmpl w:val="79F2B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8D16A8"/>
    <w:multiLevelType w:val="hybridMultilevel"/>
    <w:tmpl w:val="CF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F1ED6"/>
    <w:multiLevelType w:val="hybridMultilevel"/>
    <w:tmpl w:val="73449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D4A8C"/>
    <w:multiLevelType w:val="hybridMultilevel"/>
    <w:tmpl w:val="2274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65D85"/>
    <w:multiLevelType w:val="hybridMultilevel"/>
    <w:tmpl w:val="3ED605F2"/>
    <w:lvl w:ilvl="0" w:tplc="2B22019C">
      <w:start w:val="6"/>
      <w:numFmt w:val="bullet"/>
      <w:lvlText w:val="-"/>
      <w:lvlJc w:val="left"/>
      <w:pPr>
        <w:tabs>
          <w:tab w:val="num" w:pos="720"/>
        </w:tabs>
        <w:ind w:left="720" w:hanging="360"/>
      </w:pPr>
      <w:rPr>
        <w:rFonts w:ascii="Times New Roman" w:eastAsia="Lucida Sans Unicode"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242A4"/>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411C1353"/>
    <w:multiLevelType w:val="hybridMultilevel"/>
    <w:tmpl w:val="6DDC0FE8"/>
    <w:lvl w:ilvl="0" w:tplc="6EAC47A2">
      <w:start w:val="4"/>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54A46"/>
    <w:multiLevelType w:val="hybridMultilevel"/>
    <w:tmpl w:val="284AF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369CA"/>
    <w:multiLevelType w:val="hybridMultilevel"/>
    <w:tmpl w:val="9FAC10B4"/>
    <w:lvl w:ilvl="0" w:tplc="1B7CB0A0">
      <w:start w:val="4"/>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30042"/>
    <w:multiLevelType w:val="hybridMultilevel"/>
    <w:tmpl w:val="36522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C96313"/>
    <w:multiLevelType w:val="hybridMultilevel"/>
    <w:tmpl w:val="25FA6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90B4B"/>
    <w:multiLevelType w:val="hybridMultilevel"/>
    <w:tmpl w:val="63702B24"/>
    <w:lvl w:ilvl="0" w:tplc="7CFAF0F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761432B"/>
    <w:multiLevelType w:val="hybridMultilevel"/>
    <w:tmpl w:val="F21A6B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57E27BC"/>
    <w:multiLevelType w:val="hybridMultilevel"/>
    <w:tmpl w:val="0F082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64C11"/>
    <w:multiLevelType w:val="hybridMultilevel"/>
    <w:tmpl w:val="B558A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35ED0"/>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7DCB3A62"/>
    <w:multiLevelType w:val="hybridMultilevel"/>
    <w:tmpl w:val="2394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5"/>
  </w:num>
  <w:num w:numId="8">
    <w:abstractNumId w:val="6"/>
  </w:num>
  <w:num w:numId="9">
    <w:abstractNumId w:val="7"/>
  </w:num>
  <w:num w:numId="10">
    <w:abstractNumId w:val="17"/>
  </w:num>
  <w:num w:numId="11">
    <w:abstractNumId w:val="27"/>
  </w:num>
  <w:num w:numId="12">
    <w:abstractNumId w:val="11"/>
  </w:num>
  <w:num w:numId="13">
    <w:abstractNumId w:val="22"/>
  </w:num>
  <w:num w:numId="14">
    <w:abstractNumId w:val="19"/>
  </w:num>
  <w:num w:numId="15">
    <w:abstractNumId w:val="9"/>
  </w:num>
  <w:num w:numId="16">
    <w:abstractNumId w:val="25"/>
  </w:num>
  <w:num w:numId="17">
    <w:abstractNumId w:val="10"/>
  </w:num>
  <w:num w:numId="18">
    <w:abstractNumId w:val="26"/>
  </w:num>
  <w:num w:numId="19">
    <w:abstractNumId w:val="21"/>
  </w:num>
  <w:num w:numId="20">
    <w:abstractNumId w:val="24"/>
  </w:num>
  <w:num w:numId="21">
    <w:abstractNumId w:val="8"/>
  </w:num>
  <w:num w:numId="22">
    <w:abstractNumId w:val="15"/>
  </w:num>
  <w:num w:numId="23">
    <w:abstractNumId w:val="12"/>
  </w:num>
  <w:num w:numId="24">
    <w:abstractNumId w:val="23"/>
  </w:num>
  <w:num w:numId="25">
    <w:abstractNumId w:val="13"/>
  </w:num>
  <w:num w:numId="26">
    <w:abstractNumId w:val="28"/>
  </w:num>
  <w:num w:numId="27">
    <w:abstractNumId w:val="16"/>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DE"/>
    <w:rsid w:val="00006188"/>
    <w:rsid w:val="00067A58"/>
    <w:rsid w:val="000F5E15"/>
    <w:rsid w:val="00137924"/>
    <w:rsid w:val="001B4215"/>
    <w:rsid w:val="003612C1"/>
    <w:rsid w:val="00382A30"/>
    <w:rsid w:val="00591AEA"/>
    <w:rsid w:val="0059663C"/>
    <w:rsid w:val="00704331"/>
    <w:rsid w:val="00711AB6"/>
    <w:rsid w:val="00776004"/>
    <w:rsid w:val="00815366"/>
    <w:rsid w:val="008E5A6F"/>
    <w:rsid w:val="00D4055B"/>
    <w:rsid w:val="00DD1CDE"/>
    <w:rsid w:val="00DE041B"/>
    <w:rsid w:val="00E6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7419"/>
  <w15:docId w15:val="{CD15547E-F02B-46AC-91FB-BED112FD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DD1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CDE"/>
    <w:rPr>
      <w:rFonts w:ascii="Times New Roman" w:eastAsia="Times New Roman" w:hAnsi="Times New Roman" w:cs="Times New Roman"/>
      <w:b/>
      <w:bCs/>
      <w:kern w:val="36"/>
      <w:sz w:val="48"/>
      <w:szCs w:val="48"/>
    </w:rPr>
  </w:style>
  <w:style w:type="numbering" w:customStyle="1" w:styleId="NoList1">
    <w:name w:val="No List1"/>
    <w:next w:val="NoList"/>
    <w:semiHidden/>
    <w:rsid w:val="00DD1CDE"/>
  </w:style>
  <w:style w:type="character" w:customStyle="1" w:styleId="TitleChar">
    <w:name w:val="Title Char"/>
    <w:rsid w:val="00DD1CDE"/>
    <w:rPr>
      <w:rFonts w:ascii="Bahnschrift" w:hAnsi="Bahnschrift" w:cs="font283"/>
      <w:spacing w:val="-10"/>
      <w:kern w:val="1"/>
      <w:szCs w:val="56"/>
    </w:rPr>
  </w:style>
  <w:style w:type="paragraph" w:styleId="ListParagraph">
    <w:name w:val="List Paragraph"/>
    <w:basedOn w:val="Normal"/>
    <w:qFormat/>
    <w:rsid w:val="00DD1CDE"/>
    <w:pPr>
      <w:suppressAutoHyphens/>
      <w:spacing w:after="0" w:line="240" w:lineRule="auto"/>
      <w:ind w:left="720"/>
      <w:jc w:val="center"/>
    </w:pPr>
    <w:rPr>
      <w:rFonts w:ascii="Calibri" w:eastAsia="Lucida Sans Unicode" w:hAnsi="Calibri" w:cs="font283"/>
      <w:lang w:val="ro-RO" w:eastAsia="ar-SA"/>
    </w:rPr>
  </w:style>
  <w:style w:type="paragraph" w:styleId="Title">
    <w:name w:val="Title"/>
    <w:basedOn w:val="Normal"/>
    <w:next w:val="Subtitle"/>
    <w:link w:val="TitleChar1"/>
    <w:qFormat/>
    <w:rsid w:val="00DD1CDE"/>
    <w:pPr>
      <w:suppressAutoHyphens/>
      <w:spacing w:after="0" w:line="240" w:lineRule="auto"/>
    </w:pPr>
    <w:rPr>
      <w:rFonts w:ascii="Bahnschrift" w:eastAsia="Lucida Sans Unicode" w:hAnsi="Bahnschrift" w:cs="font283"/>
      <w:b/>
      <w:bCs/>
      <w:spacing w:val="-10"/>
      <w:kern w:val="1"/>
      <w:sz w:val="24"/>
      <w:szCs w:val="56"/>
      <w:lang w:val="ro-RO" w:eastAsia="ar-SA"/>
    </w:rPr>
  </w:style>
  <w:style w:type="character" w:customStyle="1" w:styleId="TitleChar1">
    <w:name w:val="Title Char1"/>
    <w:basedOn w:val="DefaultParagraphFont"/>
    <w:link w:val="Title"/>
    <w:rsid w:val="00DD1CDE"/>
    <w:rPr>
      <w:rFonts w:ascii="Bahnschrift" w:eastAsia="Lucida Sans Unicode" w:hAnsi="Bahnschrift" w:cs="font283"/>
      <w:b/>
      <w:bCs/>
      <w:spacing w:val="-10"/>
      <w:kern w:val="1"/>
      <w:sz w:val="24"/>
      <w:szCs w:val="56"/>
      <w:lang w:val="ro-RO" w:eastAsia="ar-SA"/>
    </w:rPr>
  </w:style>
  <w:style w:type="paragraph" w:styleId="Subtitle">
    <w:name w:val="Subtitle"/>
    <w:basedOn w:val="Normal"/>
    <w:next w:val="BodyText"/>
    <w:link w:val="SubtitleChar"/>
    <w:qFormat/>
    <w:rsid w:val="00DD1CDE"/>
    <w:pPr>
      <w:keepNext/>
      <w:suppressAutoHyphens/>
      <w:spacing w:before="240" w:after="120" w:line="240" w:lineRule="auto"/>
      <w:jc w:val="center"/>
    </w:pPr>
    <w:rPr>
      <w:rFonts w:ascii="Arial" w:eastAsia="Lucida Sans Unicode" w:hAnsi="Arial" w:cs="Mangal"/>
      <w:i/>
      <w:iCs/>
      <w:sz w:val="28"/>
      <w:szCs w:val="28"/>
      <w:lang w:val="ro-RO" w:eastAsia="ar-SA"/>
    </w:rPr>
  </w:style>
  <w:style w:type="character" w:customStyle="1" w:styleId="SubtitleChar">
    <w:name w:val="Subtitle Char"/>
    <w:basedOn w:val="DefaultParagraphFont"/>
    <w:link w:val="Subtitle"/>
    <w:rsid w:val="00DD1CDE"/>
    <w:rPr>
      <w:rFonts w:ascii="Arial" w:eastAsia="Lucida Sans Unicode" w:hAnsi="Arial" w:cs="Mangal"/>
      <w:i/>
      <w:iCs/>
      <w:sz w:val="28"/>
      <w:szCs w:val="28"/>
      <w:lang w:val="ro-RO" w:eastAsia="ar-SA"/>
    </w:rPr>
  </w:style>
  <w:style w:type="paragraph" w:styleId="BodyText">
    <w:name w:val="Body Text"/>
    <w:basedOn w:val="Normal"/>
    <w:link w:val="BodyTextChar"/>
    <w:rsid w:val="00DD1CDE"/>
    <w:pPr>
      <w:suppressAutoHyphens/>
      <w:spacing w:after="120" w:line="240" w:lineRule="auto"/>
      <w:jc w:val="center"/>
    </w:pPr>
    <w:rPr>
      <w:rFonts w:ascii="Calibri" w:eastAsia="Lucida Sans Unicode" w:hAnsi="Calibri" w:cs="font283"/>
      <w:lang w:val="ro-RO" w:eastAsia="ar-SA"/>
    </w:rPr>
  </w:style>
  <w:style w:type="character" w:customStyle="1" w:styleId="BodyTextChar">
    <w:name w:val="Body Text Char"/>
    <w:basedOn w:val="DefaultParagraphFont"/>
    <w:link w:val="BodyText"/>
    <w:rsid w:val="00DD1CDE"/>
    <w:rPr>
      <w:rFonts w:ascii="Calibri" w:eastAsia="Lucida Sans Unicode" w:hAnsi="Calibri" w:cs="font283"/>
      <w:lang w:val="ro-RO" w:eastAsia="ar-SA"/>
    </w:rPr>
  </w:style>
  <w:style w:type="paragraph" w:customStyle="1" w:styleId="Default">
    <w:name w:val="Default"/>
    <w:rsid w:val="00DD1C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DD1CDE"/>
    <w:pPr>
      <w:tabs>
        <w:tab w:val="center" w:pos="4680"/>
        <w:tab w:val="right" w:pos="9360"/>
      </w:tabs>
      <w:suppressAutoHyphens/>
      <w:spacing w:after="0" w:line="240" w:lineRule="auto"/>
      <w:jc w:val="center"/>
    </w:pPr>
    <w:rPr>
      <w:rFonts w:ascii="Calibri" w:eastAsia="Lucida Sans Unicode" w:hAnsi="Calibri" w:cs="font283"/>
      <w:lang w:val="ro-RO" w:eastAsia="ar-SA"/>
    </w:rPr>
  </w:style>
  <w:style w:type="character" w:customStyle="1" w:styleId="HeaderChar">
    <w:name w:val="Header Char"/>
    <w:basedOn w:val="DefaultParagraphFont"/>
    <w:link w:val="Header"/>
    <w:uiPriority w:val="99"/>
    <w:rsid w:val="00DD1CDE"/>
    <w:rPr>
      <w:rFonts w:ascii="Calibri" w:eastAsia="Lucida Sans Unicode" w:hAnsi="Calibri" w:cs="font283"/>
      <w:lang w:val="ro-RO" w:eastAsia="ar-SA"/>
    </w:rPr>
  </w:style>
  <w:style w:type="paragraph" w:styleId="Footer">
    <w:name w:val="footer"/>
    <w:basedOn w:val="Normal"/>
    <w:link w:val="FooterChar"/>
    <w:uiPriority w:val="99"/>
    <w:rsid w:val="00DD1CDE"/>
    <w:pPr>
      <w:tabs>
        <w:tab w:val="center" w:pos="4680"/>
        <w:tab w:val="right" w:pos="9360"/>
      </w:tabs>
      <w:suppressAutoHyphens/>
      <w:spacing w:after="0" w:line="240" w:lineRule="auto"/>
      <w:jc w:val="center"/>
    </w:pPr>
    <w:rPr>
      <w:rFonts w:ascii="Calibri" w:eastAsia="Lucida Sans Unicode" w:hAnsi="Calibri" w:cs="font283"/>
      <w:lang w:val="ro-RO" w:eastAsia="ar-SA"/>
    </w:rPr>
  </w:style>
  <w:style w:type="character" w:customStyle="1" w:styleId="FooterChar">
    <w:name w:val="Footer Char"/>
    <w:basedOn w:val="DefaultParagraphFont"/>
    <w:link w:val="Footer"/>
    <w:uiPriority w:val="99"/>
    <w:rsid w:val="00DD1CDE"/>
    <w:rPr>
      <w:rFonts w:ascii="Calibri" w:eastAsia="Lucida Sans Unicode" w:hAnsi="Calibri" w:cs="font283"/>
      <w:lang w:val="ro-RO" w:eastAsia="ar-SA"/>
    </w:rPr>
  </w:style>
  <w:style w:type="paragraph" w:styleId="NormalWeb">
    <w:name w:val="Normal (Web)"/>
    <w:basedOn w:val="Normal"/>
    <w:rsid w:val="00DD1CDE"/>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rsid w:val="00DD1CDE"/>
    <w:rPr>
      <w:color w:val="0000FF"/>
      <w:u w:val="single"/>
    </w:rPr>
  </w:style>
  <w:style w:type="paragraph" w:styleId="BalloonText">
    <w:name w:val="Balloon Text"/>
    <w:basedOn w:val="Normal"/>
    <w:link w:val="BalloonTextChar"/>
    <w:rsid w:val="00DD1CDE"/>
    <w:pPr>
      <w:suppressAutoHyphens/>
      <w:spacing w:after="0" w:line="240" w:lineRule="auto"/>
      <w:jc w:val="center"/>
    </w:pPr>
    <w:rPr>
      <w:rFonts w:ascii="Tahoma" w:eastAsia="Lucida Sans Unicode" w:hAnsi="Tahoma" w:cs="Tahoma"/>
      <w:sz w:val="16"/>
      <w:szCs w:val="16"/>
      <w:lang w:val="ro-RO" w:eastAsia="ar-SA"/>
    </w:rPr>
  </w:style>
  <w:style w:type="character" w:customStyle="1" w:styleId="BalloonTextChar">
    <w:name w:val="Balloon Text Char"/>
    <w:basedOn w:val="DefaultParagraphFont"/>
    <w:link w:val="BalloonText"/>
    <w:rsid w:val="00DD1CDE"/>
    <w:rPr>
      <w:rFonts w:ascii="Tahoma" w:eastAsia="Lucida Sans Unicode" w:hAnsi="Tahoma" w:cs="Tahoma"/>
      <w:sz w:val="16"/>
      <w:szCs w:val="16"/>
      <w:lang w:val="ro-RO" w:eastAsia="ar-SA"/>
    </w:rPr>
  </w:style>
  <w:style w:type="table" w:styleId="TableGrid">
    <w:name w:val="Table Grid"/>
    <w:basedOn w:val="TableNormal"/>
    <w:rsid w:val="00DD1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br.ro/wp-content/uploads/2020/05/Ordin-masuri-corona-la-loc-munca_MO-403-2020_extr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minarulteologichusi@yahoo.com" TargetMode="External"/><Relationship Id="rId2" Type="http://schemas.openxmlformats.org/officeDocument/2006/relationships/hyperlink" Target="http://www.seminarulteologichusi.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6335</Words>
  <Characters>36114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Tacu</dc:creator>
  <cp:lastModifiedBy>test</cp:lastModifiedBy>
  <cp:revision>3</cp:revision>
  <dcterms:created xsi:type="dcterms:W3CDTF">2020-09-12T06:01:00Z</dcterms:created>
  <dcterms:modified xsi:type="dcterms:W3CDTF">2020-09-12T06:01:00Z</dcterms:modified>
</cp:coreProperties>
</file>